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CEA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关于开展2024</w:t>
      </w: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-</w:t>
      </w:r>
      <w:r>
        <w:rPr>
          <w:rFonts w:hint="eastAsia" w:ascii="方正小标宋简体" w:hAnsi="宋体" w:eastAsia="方正小标宋简体" w:cs="Times New Roman"/>
          <w:sz w:val="44"/>
          <w:szCs w:val="44"/>
        </w:rPr>
        <w:t>2025学年</w:t>
      </w:r>
    </w:p>
    <w:p w14:paraId="7C0B34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宋体" w:eastAsia="方正小标宋简体" w:cs="Times New Roman"/>
          <w:sz w:val="32"/>
          <w:szCs w:val="32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学生社团指导教师考核的通知</w:t>
      </w:r>
    </w:p>
    <w:p w14:paraId="0124D8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p w14:paraId="5126B0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学生社团指导单位、学生社团指导教师</w:t>
      </w:r>
      <w:r>
        <w:rPr>
          <w:rFonts w:hint="eastAsia" w:ascii="仿宋_GB2312" w:eastAsia="仿宋_GB2312"/>
          <w:sz w:val="32"/>
          <w:szCs w:val="32"/>
        </w:rPr>
        <w:t>：</w:t>
      </w:r>
    </w:p>
    <w:p w14:paraId="73DD83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宋体"/>
          <w:sz w:val="32"/>
          <w:szCs w:val="32"/>
          <w:lang w:val="en-US" w:eastAsia="zh-CN"/>
        </w:rPr>
        <w:t>根据《济宁医学院学生社团建设管理办法》（济医党字[2022]18号）及《济宁医学院学生社团指导教师管理办法》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相关规定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经研究，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决定开展我校2024-2025学年学生社团指导教师考核工作，现将相关事宜通知如下：</w:t>
      </w:r>
    </w:p>
    <w:p w14:paraId="39ADAA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一、考核对象</w:t>
      </w:r>
    </w:p>
    <w:p w14:paraId="419E69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2024至2025学年学生社团在册指导教师（具体名单见附件1）</w:t>
      </w:r>
    </w:p>
    <w:p w14:paraId="6F030EE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  <w:t>二、考核周期</w:t>
      </w:r>
    </w:p>
    <w:p w14:paraId="1ABF05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2024年8月31日至2025年9月1日</w:t>
      </w:r>
    </w:p>
    <w:p w14:paraId="01EBDA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  <w:t>三、考核方式</w:t>
      </w:r>
    </w:p>
    <w:p w14:paraId="45D8EC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/>
          <w:sz w:val="32"/>
          <w:szCs w:val="32"/>
        </w:rPr>
        <w:t>考核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采用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40"/>
        </w:rPr>
        <w:t>指导教师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40"/>
          <w:lang w:val="en-US" w:eastAsia="zh-CN"/>
        </w:rPr>
        <w:t>个人自评、社团成员满意度评价、学校评议小组评价相结合的方式开展，具体如下:</w:t>
      </w:r>
    </w:p>
    <w:p w14:paraId="27D433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（一）个人自评</w:t>
      </w:r>
    </w:p>
    <w:p w14:paraId="5DC4A1BF">
      <w:pPr>
        <w:pStyle w:val="5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40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40"/>
          <w:highlight w:val="none"/>
          <w:lang w:val="en-US" w:eastAsia="zh-CN" w:bidi="ar-SA"/>
        </w:rPr>
        <w:t>指导教师对照《济宁医学院学生社团指导教师管理办法》中明确的工作职责，全面梳理本学年指导社团开展活动、培育社团文化、提升社团成员能力等工作情况，客观总结成效与剖析不足。需如实填报并提交《学生社团指导教师年度考核登记表》《学生社团指导教师指导过程记录表》（附件2、附件3），材料须真实完整、数据准确、签字规范。材料不符要求的，认定为指导工作未达标，相关经历不予认定。</w:t>
      </w:r>
    </w:p>
    <w:p w14:paraId="728A1B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（二）社团成员满意度评价</w:t>
      </w:r>
    </w:p>
    <w:p w14:paraId="496E1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40"/>
          <w:lang w:val="en-US" w:eastAsia="zh-CN"/>
        </w:rPr>
        <w:t>9月25日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前，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40"/>
        </w:rPr>
        <w:t>由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40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40"/>
        </w:rPr>
        <w:t>团委组织</w:t>
      </w:r>
      <w:r>
        <w:rPr>
          <w:rFonts w:hint="eastAsia" w:ascii="仿宋_GB2312" w:hAnsi="仿宋_GB2312" w:eastAsia="仿宋_GB2312" w:cs="仿宋_GB2312"/>
          <w:snapToGrid w:val="0"/>
          <w:color w:val="auto"/>
          <w:kern w:val="2"/>
          <w:sz w:val="32"/>
          <w:szCs w:val="40"/>
          <w:lang w:val="en-US" w:eastAsia="zh-CN"/>
        </w:rPr>
        <w:t>实施。随机抽取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40"/>
          <w:highlight w:val="none"/>
          <w:lang w:val="en-US" w:eastAsia="zh-CN" w:bidi="ar-SA"/>
        </w:rPr>
        <w:t>社团骨干和成员不少于50%成员参与，不足40人的社团全员参与，通过线上问卷评价指导教师履职情况。</w:t>
      </w:r>
    </w:p>
    <w:p w14:paraId="6C43B6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（三）学校评议小组评价</w:t>
      </w:r>
    </w:p>
    <w:p w14:paraId="39A3F8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4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学校学生社团评议管理委员会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40"/>
          <w:highlight w:val="none"/>
          <w:lang w:val="en-US" w:eastAsia="zh-CN" w:bidi="ar-SA"/>
        </w:rPr>
        <w:t>评议小组结合指导教师日常工作履职情况、工作业绩及工作记录完整性等进行综合评价。</w:t>
      </w:r>
    </w:p>
    <w:p w14:paraId="149406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  <w:t>四、材料提交</w:t>
      </w:r>
    </w:p>
    <w:p w14:paraId="0F1A55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请于9月23日15:00前，以业务指导单位为单位，将附件2、3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40"/>
          <w:highlight w:val="none"/>
          <w:lang w:val="en-US" w:eastAsia="zh-CN" w:bidi="ar-SA"/>
        </w:rPr>
        <w:t>电子版报送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至指定邮箱；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40"/>
          <w:highlight w:val="none"/>
          <w:lang w:val="en-US" w:eastAsia="zh-CN" w:bidi="ar-SA"/>
        </w:rPr>
        <w:t>纸质签字盖章版报送待电子版审核无误后另行通知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。</w:t>
      </w:r>
    </w:p>
    <w:p w14:paraId="154479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 w14:paraId="4E0001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联系人：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济宁校区 徐一楠 626603</w:t>
      </w:r>
    </w:p>
    <w:p w14:paraId="33A13F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日照校区 唐哲涵 621680</w:t>
      </w:r>
    </w:p>
    <w:p w14:paraId="547ACD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</w:p>
    <w:p w14:paraId="4E48B4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邮  箱：2930241629@qq.com</w:t>
      </w:r>
    </w:p>
    <w:p w14:paraId="7ABB2B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</w:p>
    <w:p w14:paraId="0A1AB3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38" w:leftChars="304" w:hanging="1600" w:hangingChars="500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附  件：1.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2024至2025学年学生社团指导教师考核名单</w:t>
      </w:r>
    </w:p>
    <w:p w14:paraId="33D3DD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40"/>
          <w:highlight w:val="none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40"/>
          <w:highlight w:val="none"/>
          <w:lang w:val="en-US" w:eastAsia="zh-CN" w:bidi="ar-SA"/>
        </w:rPr>
        <w:t>学生社团指导教师年度考核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40"/>
          <w:highlight w:val="none"/>
          <w:lang w:val="en-US" w:eastAsia="zh-CN" w:bidi="ar-SA"/>
        </w:rPr>
        <w:t>登记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40"/>
          <w:highlight w:val="none"/>
          <w:lang w:val="en-US" w:eastAsia="zh-CN" w:bidi="ar-SA"/>
        </w:rPr>
        <w:t>表</w:t>
      </w:r>
    </w:p>
    <w:p w14:paraId="06701F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4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40"/>
          <w:highlight w:val="none"/>
          <w:lang w:val="en-US" w:eastAsia="zh-CN" w:bidi="ar-SA"/>
        </w:rPr>
        <w:t>3.学生社团指导教师指导过程记录表</w:t>
      </w:r>
    </w:p>
    <w:p w14:paraId="708552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135F8A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7CC267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  <w:lang w:val="en-US" w:eastAsia="zh-CN"/>
        </w:rPr>
        <w:t xml:space="preserve">                 团  </w:t>
      </w:r>
      <w:bookmarkStart w:id="0" w:name="_GoBack"/>
      <w:bookmarkEnd w:id="0"/>
      <w:r>
        <w:rPr>
          <w:rFonts w:hint="eastAsia" w:ascii="仿宋_GB2312" w:hAnsi="黑体" w:eastAsia="仿宋_GB2312" w:cs="黑体"/>
          <w:sz w:val="32"/>
          <w:szCs w:val="32"/>
          <w:lang w:val="en-US" w:eastAsia="zh-CN"/>
        </w:rPr>
        <w:t>委</w:t>
      </w:r>
    </w:p>
    <w:p w14:paraId="6BD49E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ascii="仿宋_GB2312" w:hAnsi="黑体" w:eastAsia="仿宋_GB2312" w:cs="黑体"/>
          <w:sz w:val="32"/>
          <w:szCs w:val="32"/>
          <w:highlight w:val="none"/>
        </w:rPr>
      </w:pPr>
      <w:r>
        <w:rPr>
          <w:rFonts w:hint="eastAsia" w:ascii="仿宋_GB2312" w:hAnsi="黑体" w:eastAsia="仿宋_GB2312" w:cs="黑体"/>
          <w:sz w:val="32"/>
          <w:szCs w:val="32"/>
        </w:rPr>
        <w:t xml:space="preserve">                 </w:t>
      </w:r>
      <w:r>
        <w:rPr>
          <w:rFonts w:hint="eastAsia" w:ascii="仿宋_GB2312" w:hAnsi="黑体" w:eastAsia="仿宋_GB2312" w:cs="黑体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黑体" w:eastAsia="仿宋_GB2312" w:cs="黑体"/>
          <w:sz w:val="32"/>
          <w:szCs w:val="32"/>
          <w:highlight w:val="none"/>
        </w:rPr>
        <w:t>202</w:t>
      </w:r>
      <w:r>
        <w:rPr>
          <w:rFonts w:hint="eastAsia" w:ascii="仿宋_GB2312" w:hAnsi="黑体" w:eastAsia="仿宋_GB2312" w:cs="黑体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黑体" w:eastAsia="仿宋_GB2312" w:cs="黑体"/>
          <w:sz w:val="32"/>
          <w:szCs w:val="32"/>
          <w:highlight w:val="none"/>
        </w:rPr>
        <w:t>年</w:t>
      </w:r>
      <w:r>
        <w:rPr>
          <w:rFonts w:hint="eastAsia" w:ascii="仿宋_GB2312" w:hAnsi="黑体" w:eastAsia="仿宋_GB2312" w:cs="黑体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黑体" w:eastAsia="仿宋_GB2312" w:cs="黑体"/>
          <w:sz w:val="32"/>
          <w:szCs w:val="32"/>
          <w:highlight w:val="none"/>
        </w:rPr>
        <w:t>月</w:t>
      </w:r>
      <w:r>
        <w:rPr>
          <w:rFonts w:hint="eastAsia" w:ascii="仿宋_GB2312" w:hAnsi="黑体" w:eastAsia="仿宋_GB2312" w:cs="黑体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hAnsi="黑体" w:eastAsia="仿宋_GB2312" w:cs="黑体"/>
          <w:sz w:val="32"/>
          <w:szCs w:val="32"/>
          <w:highlight w:val="none"/>
        </w:rPr>
        <w:t>日</w:t>
      </w:r>
    </w:p>
    <w:sectPr>
      <w:footerReference r:id="rId3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520B5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BA583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BA583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NDkwYWU0ZmJlMDI4ZjViMDA4NDNkZGRjNGEwMmIifQ=="/>
  </w:docVars>
  <w:rsids>
    <w:rsidRoot w:val="00000000"/>
    <w:rsid w:val="016C733E"/>
    <w:rsid w:val="03EB339C"/>
    <w:rsid w:val="08166589"/>
    <w:rsid w:val="08812251"/>
    <w:rsid w:val="0F0520B1"/>
    <w:rsid w:val="14BB5A5C"/>
    <w:rsid w:val="16581F0B"/>
    <w:rsid w:val="1AEF00EF"/>
    <w:rsid w:val="296B5E3A"/>
    <w:rsid w:val="34242218"/>
    <w:rsid w:val="34314F8D"/>
    <w:rsid w:val="346831C8"/>
    <w:rsid w:val="3DF8EA05"/>
    <w:rsid w:val="3F1E7CDD"/>
    <w:rsid w:val="458A2E64"/>
    <w:rsid w:val="47946C7A"/>
    <w:rsid w:val="4C9C131F"/>
    <w:rsid w:val="59BD5008"/>
    <w:rsid w:val="602A1089"/>
    <w:rsid w:val="62267560"/>
    <w:rsid w:val="68870CE4"/>
    <w:rsid w:val="6BAD3165"/>
    <w:rsid w:val="6D1A4322"/>
    <w:rsid w:val="719E17CE"/>
    <w:rsid w:val="72921D25"/>
    <w:rsid w:val="7F836AC2"/>
    <w:rsid w:val="7FE558E8"/>
    <w:rsid w:val="FF6B0D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kinsoku/>
      <w:autoSpaceDE/>
      <w:autoSpaceDN/>
      <w:adjustRightInd/>
      <w:snapToGrid/>
      <w:spacing w:before="100" w:beforeAutospacing="1" w:after="100" w:afterAutospacing="1" w:line="240" w:lineRule="auto"/>
      <w:jc w:val="left"/>
      <w:textAlignment w:val="auto"/>
    </w:pPr>
    <w:rPr>
      <w:rFonts w:ascii="宋体" w:hAnsi="宋体" w:eastAsia="宋体" w:cs="Times New Roman"/>
      <w:snapToGrid/>
      <w:kern w:val="0"/>
      <w:sz w:val="24"/>
      <w:szCs w:val="24"/>
      <w:lang w:eastAsia="zh-CN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autoRedefine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4"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1">
    <w:name w:val="页脚 Char"/>
    <w:basedOn w:val="8"/>
    <w:link w:val="3"/>
    <w:autoRedefine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12">
    <w:name w:val="日期 Char"/>
    <w:basedOn w:val="8"/>
    <w:link w:val="2"/>
    <w:autoRedefine/>
    <w:qFormat/>
    <w:uiPriority w:val="0"/>
    <w:rPr>
      <w:rFonts w:ascii="Calibri" w:hAnsi="Calibri" w:eastAsia="宋体" w:cs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1038</Words>
  <Characters>1127</Characters>
  <Lines>5</Lines>
  <Paragraphs>1</Paragraphs>
  <TotalTime>4</TotalTime>
  <ScaleCrop>false</ScaleCrop>
  <LinksUpToDate>false</LinksUpToDate>
  <CharactersWithSpaces>1179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2019-05-30T22:05:00Z</dcterms:created>
  <dc:creator>dell</dc:creator>
  <cp:lastModifiedBy>唐哲涵</cp:lastModifiedBy>
  <cp:lastPrinted>2023-12-07T16:46:00Z</cp:lastPrinted>
  <dcterms:modified xsi:type="dcterms:W3CDTF">2025-09-17T09:51:40Z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45ADE4A6D11746D5B9A63C084B40A9A6_13</vt:lpwstr>
  </property>
  <property fmtid="{D5CDD505-2E9C-101B-9397-08002B2CF9AE}" pid="4" name="KSOTemplateDocerSaveRecord">
    <vt:lpwstr>eyJoZGlkIjoiZmUxYmRmNjIxNTAwMzZjMDQ3NTBmZDk5ODczYTE3ZDMiLCJ1c2VySWQiOiIyNTYxNzMwNDgifQ==</vt:lpwstr>
  </property>
</Properties>
</file>