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71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举办</w:t>
      </w:r>
    </w:p>
    <w:p w14:paraId="0D058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“百万大学生进社区”重点项目库座谈会</w:t>
      </w:r>
    </w:p>
    <w:p w14:paraId="5F0B3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的通知</w:t>
      </w:r>
    </w:p>
    <w:p w14:paraId="6A031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ascii="仿宋_GB2312" w:eastAsia="仿宋_GB2312"/>
          <w:color w:val="auto"/>
          <w:sz w:val="30"/>
          <w:szCs w:val="30"/>
        </w:rPr>
      </w:pPr>
    </w:p>
    <w:p w14:paraId="4FA23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 w14:paraId="6F87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上级</w:t>
      </w:r>
      <w:r>
        <w:rPr>
          <w:rFonts w:hint="eastAsia" w:ascii="仿宋_GB2312" w:eastAsia="仿宋_GB2312"/>
          <w:color w:val="auto"/>
          <w:sz w:val="32"/>
          <w:szCs w:val="32"/>
        </w:rPr>
        <w:t>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举办“百万大学生进社区”重点项目库座谈会</w:t>
      </w:r>
      <w:r>
        <w:rPr>
          <w:rFonts w:hint="eastAsia" w:ascii="仿宋_GB2312" w:eastAsia="仿宋_GB2312"/>
          <w:color w:val="auto"/>
          <w:sz w:val="32"/>
          <w:szCs w:val="32"/>
        </w:rPr>
        <w:t>，现将相关事宜通知如下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6AF25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 w14:paraId="6C1F5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</w:p>
    <w:p w14:paraId="1913A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具体时间另行通知</w:t>
      </w:r>
    </w:p>
    <w:p w14:paraId="6EF8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 w14:paraId="681B4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太白湖校区第二会议室；日照校区0911会议室</w:t>
      </w:r>
    </w:p>
    <w:p w14:paraId="553E5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 w14:paraId="3D63E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校外专家；校团委相关负责人；各学院团总支负责人、项目学生负责人；校院青年志愿者协会负责人</w:t>
      </w:r>
      <w:bookmarkStart w:id="0" w:name="_GoBack"/>
      <w:bookmarkEnd w:id="0"/>
    </w:p>
    <w:p w14:paraId="233D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 w14:paraId="1B330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1.请各学院有针对性提前摸底关于“大学生进社区”开展情况，包括特色亮点、成果成效及瓶颈堵点等，形成3分钟以内的汇报材料，届时会上将开展座谈交流。</w:t>
      </w:r>
    </w:p>
    <w:p w14:paraId="348AA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2.请于3月14日（周五）15:00前以学院为单位报送参会回执（附件）。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并按座次（3月17日20:00后，关注“济医青年”微信公众号，发送“座次”查询）入座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会议期间将手机调至静音状态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。</w:t>
      </w:r>
    </w:p>
    <w:p w14:paraId="0B36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41D96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19" w:leftChars="152" w:firstLine="320" w:firstLineChars="1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6691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/孙安康622596</w:t>
      </w:r>
    </w:p>
    <w:p w14:paraId="2CC5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邮  箱：1462055414@qq.com</w:t>
      </w:r>
    </w:p>
    <w:p w14:paraId="7A490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附  件：参会回执              </w:t>
      </w:r>
    </w:p>
    <w:p w14:paraId="08A28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</w:t>
      </w:r>
    </w:p>
    <w:p w14:paraId="46C78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C74B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6349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70AC4BBE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062A0B6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D33D216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6CFFE84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0C39D855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7538216C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10C172DF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DCFC351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832320E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1CF6810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2B219E8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6B4144B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6EF2C20D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CD75E9B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EF17C77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6EE47D5E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D747FD3">
      <w:pPr>
        <w:spacing w:line="480" w:lineRule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</w:p>
    <w:p w14:paraId="62FA554F">
      <w:pPr>
        <w:spacing w:line="520" w:lineRule="exact"/>
        <w:jc w:val="center"/>
        <w:rPr>
          <w:rFonts w:hint="eastAsia" w:ascii="方正小标宋简体" w:eastAsia="方正小标宋简体" w:cs="Calibri"/>
          <w:spacing w:val="-2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spacing w:val="-20"/>
          <w:sz w:val="40"/>
          <w:szCs w:val="40"/>
        </w:rPr>
        <w:t>参会</w:t>
      </w:r>
      <w:r>
        <w:rPr>
          <w:rFonts w:hint="eastAsia" w:ascii="方正小标宋简体" w:hAnsi="宋体" w:eastAsia="方正小标宋简体" w:cs="宋体"/>
          <w:spacing w:val="-20"/>
          <w:sz w:val="40"/>
          <w:szCs w:val="40"/>
          <w:lang w:val="en-US" w:eastAsia="zh-CN"/>
        </w:rPr>
        <w:t>回执</w:t>
      </w:r>
    </w:p>
    <w:p w14:paraId="07698A82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 w14:paraId="7A7E82C6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</w:t>
      </w:r>
    </w:p>
    <w:tbl>
      <w:tblPr>
        <w:tblStyle w:val="5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1"/>
        <w:gridCol w:w="5403"/>
      </w:tblGrid>
      <w:tr w14:paraId="0C515C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3C052A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5A2979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432321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DE82A4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团总支负责人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83386">
            <w:pPr>
              <w:spacing w:line="520" w:lineRule="exact"/>
              <w:jc w:val="both"/>
              <w:rPr>
                <w:rFonts w:ascii="宋体" w:cs="宋体"/>
                <w:sz w:val="22"/>
              </w:rPr>
            </w:pPr>
          </w:p>
        </w:tc>
      </w:tr>
      <w:tr w14:paraId="0DC090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7685E"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项目学生负责人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E28041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  <w:tr w14:paraId="60ED95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exact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27C267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院青年志愿者协会</w:t>
            </w:r>
          </w:p>
          <w:p w14:paraId="2C7B7098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负责人</w:t>
            </w:r>
          </w:p>
        </w:tc>
        <w:tc>
          <w:tcPr>
            <w:tcW w:w="5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767F74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</w:tbl>
    <w:p w14:paraId="1981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C33F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F25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F25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1D80ACA"/>
    <w:rsid w:val="050F54EC"/>
    <w:rsid w:val="05753F2C"/>
    <w:rsid w:val="067F0165"/>
    <w:rsid w:val="07E21B76"/>
    <w:rsid w:val="0A6F5E53"/>
    <w:rsid w:val="0AF358AE"/>
    <w:rsid w:val="0B965F23"/>
    <w:rsid w:val="0CF30726"/>
    <w:rsid w:val="0E17384B"/>
    <w:rsid w:val="0E3169DB"/>
    <w:rsid w:val="12F47F3F"/>
    <w:rsid w:val="15123B5F"/>
    <w:rsid w:val="167F20AF"/>
    <w:rsid w:val="168E5069"/>
    <w:rsid w:val="172C423F"/>
    <w:rsid w:val="18C43521"/>
    <w:rsid w:val="19C063F9"/>
    <w:rsid w:val="1A506D08"/>
    <w:rsid w:val="1AB10048"/>
    <w:rsid w:val="1ED43429"/>
    <w:rsid w:val="1F122A8A"/>
    <w:rsid w:val="202D2E69"/>
    <w:rsid w:val="24326028"/>
    <w:rsid w:val="24782529"/>
    <w:rsid w:val="24C5190A"/>
    <w:rsid w:val="259B478E"/>
    <w:rsid w:val="28255856"/>
    <w:rsid w:val="2B126B59"/>
    <w:rsid w:val="2FBF37B5"/>
    <w:rsid w:val="303478E1"/>
    <w:rsid w:val="33873849"/>
    <w:rsid w:val="33AF751A"/>
    <w:rsid w:val="33EE36A4"/>
    <w:rsid w:val="344913CC"/>
    <w:rsid w:val="38D23E93"/>
    <w:rsid w:val="3B2F2E06"/>
    <w:rsid w:val="3B513AA0"/>
    <w:rsid w:val="3BB52F17"/>
    <w:rsid w:val="3C0C4A40"/>
    <w:rsid w:val="3FC14969"/>
    <w:rsid w:val="405F0F12"/>
    <w:rsid w:val="40771171"/>
    <w:rsid w:val="4097029B"/>
    <w:rsid w:val="414B64F1"/>
    <w:rsid w:val="43260F78"/>
    <w:rsid w:val="44630CE6"/>
    <w:rsid w:val="44800F3F"/>
    <w:rsid w:val="45102744"/>
    <w:rsid w:val="49126B7C"/>
    <w:rsid w:val="4CD116B1"/>
    <w:rsid w:val="4D3742A3"/>
    <w:rsid w:val="4E3E5681"/>
    <w:rsid w:val="4E4E7A59"/>
    <w:rsid w:val="5078093C"/>
    <w:rsid w:val="51012A6F"/>
    <w:rsid w:val="511B0B86"/>
    <w:rsid w:val="52DD2A5D"/>
    <w:rsid w:val="562C5856"/>
    <w:rsid w:val="56BD06E3"/>
    <w:rsid w:val="57C12279"/>
    <w:rsid w:val="585213FD"/>
    <w:rsid w:val="5C2129D7"/>
    <w:rsid w:val="5C7752ED"/>
    <w:rsid w:val="5EA70CF4"/>
    <w:rsid w:val="610F2EEF"/>
    <w:rsid w:val="618F1E3C"/>
    <w:rsid w:val="62EC5F1B"/>
    <w:rsid w:val="634B1DA5"/>
    <w:rsid w:val="64A94C8C"/>
    <w:rsid w:val="6B24674F"/>
    <w:rsid w:val="6BE22D23"/>
    <w:rsid w:val="726470AD"/>
    <w:rsid w:val="728C1FA9"/>
    <w:rsid w:val="74FC30D2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415</Words>
  <Characters>466</Characters>
  <Lines>2</Lines>
  <Paragraphs>1</Paragraphs>
  <TotalTime>19</TotalTime>
  <ScaleCrop>false</ScaleCrop>
  <LinksUpToDate>false</LinksUpToDate>
  <CharactersWithSpaces>544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汤赟瑞</cp:lastModifiedBy>
  <cp:lastPrinted>2024-09-30T03:26:00Z</cp:lastPrinted>
  <dcterms:modified xsi:type="dcterms:W3CDTF">2025-03-12T09:38:56Z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EA21476833DF415FA6AD7A6242309C55_13</vt:lpwstr>
  </property>
  <property fmtid="{D5CDD505-2E9C-101B-9397-08002B2CF9AE}" pid="4" name="KSOTemplateDocerSaveRecord">
    <vt:lpwstr>eyJoZGlkIjoiYWNkYmQ4MzhkMDY2Y2E0MzBmMzc4MWU4NTgwM2JkYzAifQ==</vt:lpwstr>
  </property>
</Properties>
</file>