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5BCCF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center"/>
        <w:textAlignment w:val="auto"/>
        <w:rPr>
          <w:rFonts w:hint="eastAsia" w:ascii="方正小标宋简体" w:hAnsi="Times New Roman" w:eastAsia="方正小标宋简体" w:cs="Times New Roman"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简体" w:hAnsi="Times New Roman" w:eastAsia="方正小标宋简体" w:cs="Times New Roman"/>
          <w:kern w:val="2"/>
          <w:sz w:val="44"/>
          <w:szCs w:val="44"/>
          <w:lang w:val="en-US" w:eastAsia="zh-CN" w:bidi="ar-SA"/>
        </w:rPr>
        <w:t>关于转发《关于征集全市无偿献血宣传</w:t>
      </w:r>
    </w:p>
    <w:p w14:paraId="587F20F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center"/>
        <w:textAlignment w:val="auto"/>
        <w:rPr>
          <w:rFonts w:hint="eastAsia" w:ascii="方正小标宋简体" w:hAnsi="Times New Roman" w:eastAsia="方正小标宋简体" w:cs="Times New Roman"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简体" w:hAnsi="Times New Roman" w:eastAsia="方正小标宋简体" w:cs="Times New Roman"/>
          <w:kern w:val="2"/>
          <w:sz w:val="44"/>
          <w:szCs w:val="44"/>
          <w:lang w:val="en-US" w:eastAsia="zh-CN" w:bidi="ar-SA"/>
        </w:rPr>
        <w:t>短视频的公告》的通知</w:t>
      </w:r>
    </w:p>
    <w:p w14:paraId="77C97D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</w:pPr>
    </w:p>
    <w:p w14:paraId="41580D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各学院：</w:t>
      </w:r>
    </w:p>
    <w:p w14:paraId="35A5DB6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根据济宁市相关通知要求，现将《关于征集全市无偿献血宣传短视频的公告》（附件1）转发给大家，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请高度重视，广泛动员，积极组织学生参赛，确保赛事覆盖面与作品质量，请于3月25日10:00前以学院为单位将参赛视频、《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无偿献血宣传短视频征集报名表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》《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报送作品授权书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》（附件2-3）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等相关支撑材料打包，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-6"/>
          <w:sz w:val="32"/>
          <w:szCs w:val="32"/>
          <w:shd w:val="clear" w:fill="FFFFFF"/>
          <w:lang w:val="en-US" w:eastAsia="zh-CN"/>
        </w:rPr>
        <w:t>以“学院名称+无偿献血宣传短视频”命名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发送至指定邮箱。</w:t>
      </w:r>
      <w:bookmarkStart w:id="0" w:name="_GoBack"/>
      <w:bookmarkEnd w:id="0"/>
    </w:p>
    <w:p w14:paraId="2CEF188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</w:p>
    <w:p w14:paraId="32E7B44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</w:p>
    <w:p w14:paraId="62F02E8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联系人：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吴淑琳661656/张永卓（学生）19163366861</w:t>
      </w:r>
    </w:p>
    <w:p w14:paraId="46A0184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邮  箱：19163366861@163.com</w:t>
      </w:r>
    </w:p>
    <w:p w14:paraId="713A820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</w:p>
    <w:p w14:paraId="79C007B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附件：1.关于征集全市无偿献血宣传短视频的公告</w:t>
      </w:r>
    </w:p>
    <w:p w14:paraId="71B82B7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1600" w:leftChars="0" w:firstLine="0" w:firstLineChars="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2.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无偿献血宣传短视频征集报名表</w:t>
      </w:r>
    </w:p>
    <w:p w14:paraId="21BB47B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1600" w:leftChars="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3.报送作品授权书</w:t>
      </w:r>
    </w:p>
    <w:p w14:paraId="08A78A1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</w:p>
    <w:p w14:paraId="0A22956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9AADA4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baseline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 xml:space="preserve">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团委</w:t>
      </w:r>
    </w:p>
    <w:p w14:paraId="65609F9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baseline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 xml:space="preserve">                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日</w:t>
      </w:r>
    </w:p>
    <w:p w14:paraId="34FC67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 xml:space="preserve">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04759E"/>
    <w:rsid w:val="2A095D07"/>
    <w:rsid w:val="5404759E"/>
    <w:rsid w:val="67147C4F"/>
    <w:rsid w:val="6ED430DF"/>
    <w:rsid w:val="72895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266</Words>
  <Characters>313</Characters>
  <Lines>0</Lines>
  <Paragraphs>0</Paragraphs>
  <TotalTime>2</TotalTime>
  <ScaleCrop>false</ScaleCrop>
  <LinksUpToDate>false</LinksUpToDate>
  <CharactersWithSpaces>376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2026-03-09T07:38:00Z</dcterms:created>
  <dc:creator>吴淑琳</dc:creator>
  <cp:lastModifiedBy>hallococo</cp:lastModifiedBy>
  <dcterms:modified xsi:type="dcterms:W3CDTF">2026-03-09T08:43:46Z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A7CB1D94D12A4B83B0E08BB68A095964_13</vt:lpwstr>
  </property>
  <property fmtid="{D5CDD505-2E9C-101B-9397-08002B2CF9AE}" pid="4" name="KSOTemplateDocerSaveRecord">
    <vt:lpwstr>eyJoZGlkIjoiMGQ1MGNkODhhYmJiZTE2NjNjZjE1NGM5MjYyZjNiYTEiLCJ1c2VySWQiOiIzNjU1MTcxNTUifQ==</vt:lpwstr>
  </property>
</Properties>
</file>