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关于承办校级活动项目的通知</w:t>
      </w:r>
    </w:p>
    <w:p>
      <w:pPr>
        <w:spacing w:line="560" w:lineRule="exact"/>
        <w:rPr>
          <w:rFonts w:ascii="仿宋_GB2312" w:eastAsia="仿宋_GB2312"/>
          <w:color w:val="000000"/>
          <w:sz w:val="44"/>
          <w:szCs w:val="44"/>
        </w:rPr>
      </w:pPr>
    </w:p>
    <w:p>
      <w:pPr>
        <w:spacing w:line="560" w:lineRule="exact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各团总支、学生会，研究生会：</w:t>
      </w: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根据年度工作安排,现将征集承办校级活动项目相关事宜通知如下: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一、承办项目</w:t>
      </w: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济医青年论坛、第二十九届大学生科技文化艺术节、第十三届大学生体育文化节、第四届“一院一品”校园文化活动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（申报要求见附件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/>
          <w:sz w:val="32"/>
          <w:szCs w:val="32"/>
        </w:rPr>
        <w:t>、团干部团课宣讲。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二、承办要求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仿宋_GB2312" w:hAnsi="Calibri" w:eastAsia="仿宋_GB2312"/>
          <w:sz w:val="32"/>
          <w:szCs w:val="32"/>
        </w:rPr>
        <w:t>1.原则上各</w:t>
      </w:r>
      <w:r>
        <w:rPr>
          <w:rFonts w:hint="eastAsia" w:ascii="仿宋_GB2312" w:hAnsi="Calibri" w:eastAsia="仿宋_GB2312"/>
          <w:sz w:val="32"/>
          <w:szCs w:val="32"/>
        </w:rPr>
        <w:t>单位</w:t>
      </w:r>
      <w:r>
        <w:rPr>
          <w:rFonts w:ascii="仿宋_GB2312" w:hAnsi="Calibri" w:eastAsia="仿宋_GB2312"/>
          <w:sz w:val="32"/>
          <w:szCs w:val="32"/>
        </w:rPr>
        <w:t>承办每项校级活动不超过1项，</w:t>
      </w:r>
      <w:r>
        <w:rPr>
          <w:rFonts w:hint="eastAsia" w:ascii="楷体_GB2312" w:hAnsi="楷体_GB2312" w:eastAsia="楷体_GB2312" w:cs="楷体_GB2312"/>
          <w:sz w:val="32"/>
          <w:szCs w:val="32"/>
        </w:rPr>
        <w:t>“</w:t>
      </w:r>
      <w:r>
        <w:rPr>
          <w:rFonts w:ascii="仿宋_GB2312" w:hAnsi="Calibri" w:eastAsia="仿宋_GB2312"/>
          <w:sz w:val="32"/>
          <w:szCs w:val="32"/>
        </w:rPr>
        <w:t>一院一品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ascii="仿宋_GB2312" w:hAnsi="Calibri" w:eastAsia="仿宋_GB2312"/>
          <w:sz w:val="32"/>
          <w:szCs w:val="32"/>
        </w:rPr>
        <w:t>校园文化活动按照不同类别进行申报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ascii="仿宋_GB2312" w:hAnsi="Calibri" w:eastAsia="仿宋_GB2312"/>
          <w:sz w:val="32"/>
          <w:szCs w:val="32"/>
        </w:rPr>
        <w:t>2</w:t>
      </w:r>
      <w:r>
        <w:rPr>
          <w:rFonts w:hint="eastAsia" w:ascii="仿宋_GB2312" w:hAnsi="Calibri" w:eastAsia="仿宋_GB2312"/>
          <w:sz w:val="32"/>
          <w:szCs w:val="32"/>
        </w:rPr>
        <w:t>.校团委将根据活动项目运行情况，拨付一定的经费予以支持。</w:t>
      </w:r>
    </w:p>
    <w:p>
      <w:pPr>
        <w:spacing w:line="560" w:lineRule="exact"/>
        <w:ind w:firstLine="640" w:firstLineChars="200"/>
        <w:rPr>
          <w:rFonts w:ascii="仿宋_GB2312" w:hAnsi="Calibri" w:eastAsia="仿宋_GB2312"/>
          <w:color w:val="auto"/>
          <w:sz w:val="32"/>
          <w:szCs w:val="32"/>
        </w:rPr>
      </w:pPr>
      <w:r>
        <w:rPr>
          <w:rFonts w:ascii="仿宋_GB2312" w:hAnsi="Calibri" w:eastAsia="仿宋_GB2312"/>
          <w:color w:val="auto"/>
          <w:sz w:val="32"/>
          <w:szCs w:val="32"/>
        </w:rPr>
        <w:t>3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.为贯彻落实团中央《新时代全面从严治团实施纲要》的要求，推动团干部上讲台的工作机制，提高团干部理论宣讲能力和群众工作能力，本学期进行团干部授课申报，授课内容以讲授习近平新时代中国特色社会主义思想为统领，以宣传贯彻党的二十大精神为重点，以学生思想政治教育</w:t>
      </w:r>
      <w:r>
        <w:rPr>
          <w:rFonts w:hint="eastAsia" w:ascii="仿宋_GB2312" w:hAnsi="Calibri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业务学习、红色教育、素质拓展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为主要内容，每个</w:t>
      </w:r>
      <w:r>
        <w:rPr>
          <w:rFonts w:hint="eastAsia" w:ascii="仿宋_GB2312" w:hAnsi="Calibri" w:eastAsia="仿宋_GB2312"/>
          <w:color w:val="auto"/>
          <w:sz w:val="32"/>
          <w:szCs w:val="32"/>
          <w:lang w:eastAsia="zh-CN"/>
        </w:rPr>
        <w:t>团干部至少申报一项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ascii="仿宋_GB2312" w:hAnsi="Calibri" w:eastAsia="仿宋_GB2312"/>
          <w:sz w:val="32"/>
          <w:szCs w:val="32"/>
        </w:rPr>
        <w:t>4</w:t>
      </w:r>
      <w:r>
        <w:rPr>
          <w:rFonts w:hint="eastAsia" w:ascii="仿宋_GB2312" w:hAnsi="Calibri" w:eastAsia="仿宋_GB2312"/>
          <w:sz w:val="32"/>
          <w:szCs w:val="32"/>
        </w:rPr>
        <w:t>.请各单位将校级活动项目申报表（附件1）、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校级</w:t>
      </w:r>
      <w:r>
        <w:rPr>
          <w:rFonts w:hint="eastAsia" w:ascii="仿宋_GB2312" w:hAnsi="Calibri" w:eastAsia="仿宋_GB2312"/>
          <w:sz w:val="32"/>
          <w:szCs w:val="32"/>
        </w:rPr>
        <w:t>活动项目方案（附件2）电子版于3月</w:t>
      </w:r>
      <w:r>
        <w:rPr>
          <w:rFonts w:ascii="仿宋_GB2312" w:hAnsi="Calibri" w:eastAsia="仿宋_GB2312"/>
          <w:sz w:val="32"/>
          <w:szCs w:val="32"/>
        </w:rPr>
        <w:t>7</w:t>
      </w:r>
      <w:r>
        <w:rPr>
          <w:rFonts w:hint="eastAsia" w:ascii="仿宋_GB2312" w:hAnsi="Calibri" w:eastAsia="仿宋_GB2312"/>
          <w:sz w:val="32"/>
          <w:szCs w:val="32"/>
        </w:rPr>
        <w:t>日（周二）11:00前发送至团委。</w:t>
      </w:r>
      <w:bookmarkStart w:id="1" w:name="_GoBack"/>
      <w:bookmarkEnd w:id="1"/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 xml:space="preserve">联系人： 孟阳  </w:t>
      </w:r>
      <w:r>
        <w:rPr>
          <w:rFonts w:ascii="仿宋_GB2312" w:hAnsi="Calibri" w:eastAsia="仿宋_GB2312"/>
          <w:sz w:val="32"/>
          <w:szCs w:val="32"/>
        </w:rPr>
        <w:t>18766855051</w:t>
      </w:r>
      <w:r>
        <w:rPr>
          <w:rFonts w:hint="eastAsia" w:ascii="仿宋_GB2312" w:hAnsi="Calibri" w:eastAsia="仿宋_GB2312"/>
          <w:sz w:val="32"/>
          <w:szCs w:val="32"/>
        </w:rPr>
        <w:t xml:space="preserve"> </w:t>
      </w:r>
      <w:r>
        <w:rPr>
          <w:rFonts w:ascii="仿宋_GB2312" w:hAnsi="Calibri" w:eastAsia="仿宋_GB2312"/>
          <w:sz w:val="32"/>
          <w:szCs w:val="32"/>
        </w:rPr>
        <w:t>(668052</w:t>
      </w:r>
      <w:r>
        <w:rPr>
          <w:rFonts w:hint="eastAsia" w:ascii="仿宋_GB2312" w:hAnsi="Calibri" w:eastAsia="仿宋_GB231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附件：1.校级活动项目申报表</w:t>
      </w:r>
    </w:p>
    <w:p>
      <w:pPr>
        <w:spacing w:line="560" w:lineRule="exact"/>
        <w:ind w:firstLine="1600" w:firstLineChars="5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2.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校级</w:t>
      </w:r>
      <w:r>
        <w:rPr>
          <w:rFonts w:hint="eastAsia" w:ascii="仿宋_GB2312" w:hAnsi="Calibri" w:eastAsia="仿宋_GB2312"/>
          <w:sz w:val="32"/>
          <w:szCs w:val="32"/>
        </w:rPr>
        <w:t>活动项目方案</w:t>
      </w:r>
    </w:p>
    <w:p>
      <w:pPr>
        <w:spacing w:line="560" w:lineRule="exact"/>
        <w:ind w:left="1916" w:leftChars="760" w:hanging="320" w:hangingChars="100"/>
        <w:rPr>
          <w:rFonts w:ascii="仿宋_GB2312" w:eastAsia="仿宋_GB2312"/>
          <w:b/>
          <w:bCs/>
          <w:color w:val="FF0000"/>
          <w:sz w:val="28"/>
          <w:szCs w:val="28"/>
        </w:rPr>
      </w:pPr>
      <w:r>
        <w:rPr>
          <w:rFonts w:hint="eastAsia" w:ascii="仿宋_GB2312" w:eastAsia="仿宋_GB2312"/>
          <w:color w:val="auto"/>
          <w:sz w:val="32"/>
          <w:szCs w:val="32"/>
        </w:rPr>
        <w:t>3.关于第四届“一院一品”校园文化活动项目申报通知</w:t>
      </w:r>
    </w:p>
    <w:p>
      <w:pPr>
        <w:spacing w:line="560" w:lineRule="exact"/>
        <w:ind w:firstLine="560" w:firstLineChars="200"/>
        <w:rPr>
          <w:rFonts w:ascii="仿宋_GB2312" w:eastAsia="仿宋_GB2312"/>
          <w:color w:val="FF0000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 团委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2023年3月1日</w:t>
      </w: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小标宋简体" w:hAnsi="黑体" w:eastAsia="方正小标宋简体"/>
          <w:bCs/>
          <w:sz w:val="36"/>
          <w:szCs w:val="36"/>
        </w:rPr>
      </w:pPr>
      <w:r>
        <w:rPr>
          <w:rFonts w:hint="eastAsia" w:ascii="方正小标宋简体" w:hAnsi="黑体" w:eastAsia="方正小标宋简体"/>
          <w:bCs/>
          <w:sz w:val="36"/>
          <w:szCs w:val="36"/>
        </w:rPr>
        <w:t>校级活动项目申报表</w:t>
      </w:r>
    </w:p>
    <w:p>
      <w:pPr>
        <w:spacing w:line="560" w:lineRule="exact"/>
        <w:jc w:val="center"/>
        <w:rPr>
          <w:rFonts w:ascii="方正小标宋简体" w:hAnsi="黑体" w:eastAsia="方正小标宋简体"/>
          <w:bCs/>
          <w:sz w:val="36"/>
          <w:szCs w:val="36"/>
        </w:rPr>
      </w:pPr>
    </w:p>
    <w:tbl>
      <w:tblPr>
        <w:tblStyle w:val="4"/>
        <w:tblpPr w:leftFromText="180" w:rightFromText="180" w:vertAnchor="text" w:horzAnchor="page" w:tblpX="913" w:tblpY="629"/>
        <w:tblOverlap w:val="never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134"/>
        <w:gridCol w:w="1701"/>
        <w:gridCol w:w="1418"/>
        <w:gridCol w:w="1417"/>
        <w:gridCol w:w="1843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180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主讲人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主讲人单位</w:t>
            </w:r>
          </w:p>
        </w:tc>
        <w:tc>
          <w:tcPr>
            <w:tcW w:w="141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职务职称</w:t>
            </w: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主讲内容</w:t>
            </w: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承办单位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1809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202</w:t>
            </w:r>
            <w:r>
              <w:rPr>
                <w:rFonts w:ascii="仿宋_GB2312" w:hAnsi="仿宋" w:eastAsia="仿宋_GB2312"/>
                <w:bCs/>
                <w:sz w:val="28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.03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*****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*****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********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基础医学院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1809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</w:trPr>
        <w:tc>
          <w:tcPr>
            <w:tcW w:w="10456" w:type="dxa"/>
            <w:gridSpan w:val="7"/>
            <w:vAlign w:val="center"/>
          </w:tcPr>
          <w:p>
            <w:pPr>
              <w:pStyle w:val="7"/>
              <w:spacing w:line="560" w:lineRule="exact"/>
              <w:ind w:firstLine="0" w:firstLineChars="0"/>
              <w:rPr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备注：该项目为本学期实施计划。</w:t>
            </w:r>
          </w:p>
        </w:tc>
      </w:tr>
    </w:tbl>
    <w:p>
      <w:pPr>
        <w:spacing w:line="560" w:lineRule="exact"/>
        <w:jc w:val="center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济医青年论坛申报表</w:t>
      </w:r>
      <w:r>
        <w:rPr>
          <w:rFonts w:ascii="仿宋_GB2312" w:eastAsia="仿宋_GB2312"/>
          <w:bCs/>
          <w:sz w:val="28"/>
          <w:szCs w:val="28"/>
        </w:rPr>
        <w:tab/>
      </w:r>
    </w:p>
    <w:p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第二十九届大学生科技文化艺术节项目申报表</w:t>
      </w:r>
    </w:p>
    <w:tbl>
      <w:tblPr>
        <w:tblStyle w:val="4"/>
        <w:tblW w:w="104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240"/>
        <w:gridCol w:w="2572"/>
        <w:gridCol w:w="2141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3240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活动名称</w:t>
            </w:r>
          </w:p>
        </w:tc>
        <w:tc>
          <w:tcPr>
            <w:tcW w:w="257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活动主题</w:t>
            </w:r>
          </w:p>
        </w:tc>
        <w:tc>
          <w:tcPr>
            <w:tcW w:w="214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承办单位</w:t>
            </w:r>
          </w:p>
        </w:tc>
        <w:tc>
          <w:tcPr>
            <w:tcW w:w="16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3240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*****</w:t>
            </w:r>
          </w:p>
        </w:tc>
        <w:tc>
          <w:tcPr>
            <w:tcW w:w="257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*****</w:t>
            </w:r>
          </w:p>
        </w:tc>
        <w:tc>
          <w:tcPr>
            <w:tcW w:w="214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基础医学院</w:t>
            </w:r>
          </w:p>
        </w:tc>
        <w:tc>
          <w:tcPr>
            <w:tcW w:w="16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2023.03.12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57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72" w:type="dxa"/>
            <w:vAlign w:val="center"/>
          </w:tcPr>
          <w:p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</w:tcPr>
          <w:p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465" w:type="dxa"/>
            <w:gridSpan w:val="5"/>
            <w:vAlign w:val="center"/>
          </w:tcPr>
          <w:p>
            <w:pPr>
              <w:pStyle w:val="7"/>
              <w:spacing w:line="560" w:lineRule="exact"/>
              <w:ind w:left="964" w:hanging="964" w:hangingChars="343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备注：该项目为本学期实施计划。</w:t>
            </w:r>
          </w:p>
        </w:tc>
      </w:tr>
    </w:tbl>
    <w:p>
      <w:pPr>
        <w:spacing w:line="5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第十三届大学生体育文化节项目申报表</w:t>
      </w:r>
    </w:p>
    <w:tbl>
      <w:tblPr>
        <w:tblStyle w:val="4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3987"/>
        <w:gridCol w:w="3052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39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活动名称</w:t>
            </w:r>
          </w:p>
        </w:tc>
        <w:tc>
          <w:tcPr>
            <w:tcW w:w="305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承办单位</w:t>
            </w:r>
          </w:p>
        </w:tc>
        <w:tc>
          <w:tcPr>
            <w:tcW w:w="16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39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*****</w:t>
            </w:r>
          </w:p>
        </w:tc>
        <w:tc>
          <w:tcPr>
            <w:tcW w:w="305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基础医学院</w:t>
            </w:r>
          </w:p>
        </w:tc>
        <w:tc>
          <w:tcPr>
            <w:tcW w:w="16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202</w:t>
            </w:r>
            <w:r>
              <w:rPr>
                <w:rFonts w:ascii="仿宋_GB2312" w:hAnsi="仿宋" w:eastAsia="仿宋_GB2312"/>
                <w:bCs/>
                <w:sz w:val="28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.03.12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39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305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93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39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305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9634" w:type="dxa"/>
            <w:gridSpan w:val="4"/>
            <w:vAlign w:val="center"/>
          </w:tcPr>
          <w:p>
            <w:pPr>
              <w:pStyle w:val="7"/>
              <w:spacing w:line="560" w:lineRule="exact"/>
              <w:ind w:firstLine="0" w:firstLineChars="0"/>
              <w:rPr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备注：大学生体育文化节为全年项目，上半年为大球类（足球、篮球、排球等），下半年为小球类（乒乓球、羽毛球等）。</w:t>
            </w:r>
          </w:p>
        </w:tc>
      </w:tr>
    </w:tbl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tbl>
      <w:tblPr>
        <w:tblStyle w:val="4"/>
        <w:tblpPr w:leftFromText="180" w:rightFromText="180" w:vertAnchor="text" w:horzAnchor="page" w:tblpX="913" w:tblpY="629"/>
        <w:tblOverlap w:val="never"/>
        <w:tblW w:w="104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1801"/>
        <w:gridCol w:w="1718"/>
        <w:gridCol w:w="2168"/>
        <w:gridCol w:w="1813"/>
        <w:gridCol w:w="1373"/>
      </w:tblGrid>
      <w:tr>
        <w:trPr>
          <w:trHeight w:val="719" w:hRule="exac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团干部姓名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主讲内容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申报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单位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2023.03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</w:t>
            </w:r>
          </w:p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*****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*****</w:t>
            </w: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********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基础医学院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</w:trPr>
        <w:tc>
          <w:tcPr>
            <w:tcW w:w="104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  <w:t>备注：该项目为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全年项目</w:t>
            </w: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  <w:t>计划。</w:t>
            </w:r>
          </w:p>
        </w:tc>
      </w:tr>
    </w:tbl>
    <w:p>
      <w:pPr>
        <w:spacing w:line="56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团干部讲授团课申报表</w:t>
      </w: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tbl>
      <w:tblPr>
        <w:tblStyle w:val="4"/>
        <w:tblpPr w:leftFromText="180" w:rightFromText="180" w:vertAnchor="text" w:horzAnchor="page" w:tblpXSpec="center" w:tblpY="629"/>
        <w:tblOverlap w:val="never"/>
        <w:tblW w:w="100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  <w:gridCol w:w="1978"/>
        <w:gridCol w:w="2740"/>
        <w:gridCol w:w="2298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实施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项目类别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申报单位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联系人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2023.03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06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单项活动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/系列活动</w:t>
            </w:r>
          </w:p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*****</w:t>
            </w:r>
          </w:p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********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基础医学院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10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  <w:t>备注：该项目为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全年项目</w:t>
            </w: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  <w:t>计划。</w:t>
            </w:r>
          </w:p>
        </w:tc>
      </w:tr>
    </w:tbl>
    <w:p>
      <w:pPr>
        <w:spacing w:line="560" w:lineRule="exact"/>
        <w:jc w:val="center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第四届“一院一品”校园文化活动创建申报表</w:t>
      </w: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2</w:t>
      </w: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bookmarkStart w:id="0" w:name="_Hlk27103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校级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活动项目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方案</w:t>
      </w:r>
    </w:p>
    <w:bookmarkEnd w:id="0"/>
    <w:tbl>
      <w:tblPr>
        <w:tblStyle w:val="4"/>
        <w:tblW w:w="93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842"/>
        <w:gridCol w:w="1882"/>
        <w:gridCol w:w="2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申请单位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活动主题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  <w:u w:val="none" w:color="00000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项目</w:t>
            </w:r>
            <w:r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类别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ind w:left="279" w:leftChars="133" w:firstLine="0" w:firstLineChars="0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eastAsia="zh-CN"/>
              </w:rPr>
              <w:t>青年论坛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eastAsia="zh-CN"/>
              </w:rPr>
              <w:t>体育文化节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widowControl/>
              <w:spacing w:line="560" w:lineRule="exact"/>
              <w:ind w:left="279" w:leftChars="133" w:firstLine="0" w:firstLineChars="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eastAsia="zh-CN"/>
              </w:rPr>
              <w:t>科技文化节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“一院一品”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活动负责人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负责人职务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邮箱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1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活动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方案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（举办时间、活动推进时间安排、参与对象、活动意义、经费预算、奖项设置等，“一院一品”活动需围绕学院文化、专业特色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论证项目的科学性和创新性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）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ind w:right="14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both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right="140"/>
              <w:jc w:val="both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9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480" w:lineRule="exact"/>
              <w:ind w:firstLine="0" w:firstLineChars="0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备注：1.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每承办一个校级项目需附一个项目活动方案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。</w:t>
            </w:r>
          </w:p>
          <w:p>
            <w:pPr>
              <w:widowControl/>
              <w:spacing w:line="520" w:lineRule="exact"/>
              <w:ind w:left="1398" w:leftChars="399" w:hanging="560" w:hangingChars="200"/>
              <w:jc w:val="both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2.“一院一品”如申报单项活动，需每项活动提交一份表格，如申报系列活动，则需列举子项目一览表。</w:t>
            </w:r>
          </w:p>
        </w:tc>
      </w:tr>
    </w:tbl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关于第四届“一院一品”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校园文化活动项目申报通知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hAnsi="Calibri" w:eastAsia="仿宋_GB2312" w:cs="宋体"/>
          <w:sz w:val="32"/>
          <w:szCs w:val="32"/>
        </w:rPr>
        <w:t>各团总支：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hAnsi="Calibri" w:eastAsia="仿宋_GB2312" w:cs="宋体"/>
          <w:sz w:val="32"/>
          <w:szCs w:val="32"/>
        </w:rPr>
        <w:t>根据《中共济宁医学院委员会</w:t>
      </w:r>
      <w:r>
        <w:rPr>
          <w:rFonts w:hint="eastAsia" w:ascii="仿宋_GB2312" w:hAnsi="仿宋_GB2312" w:eastAsia="仿宋_GB2312" w:cs="仿宋_GB2312"/>
          <w:sz w:val="32"/>
          <w:szCs w:val="32"/>
        </w:rPr>
        <w:t>“三全育人”</w:t>
      </w:r>
      <w:r>
        <w:rPr>
          <w:rFonts w:ascii="仿宋_GB2312" w:hAnsi="Calibri" w:eastAsia="仿宋_GB2312" w:cs="宋体"/>
          <w:sz w:val="32"/>
          <w:szCs w:val="32"/>
        </w:rPr>
        <w:t>工作实施方案》《济宁医学院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“一院一品”</w:t>
      </w:r>
      <w:r>
        <w:rPr>
          <w:rFonts w:ascii="仿宋_GB2312" w:hAnsi="Calibri" w:eastAsia="仿宋_GB2312" w:cs="宋体"/>
          <w:sz w:val="32"/>
          <w:szCs w:val="32"/>
        </w:rPr>
        <w:t>校园文化活动品牌创建方案》等文件精神，结合工作实际，经研究，决定开展我校第</w:t>
      </w:r>
      <w:r>
        <w:rPr>
          <w:rFonts w:hint="eastAsia" w:ascii="仿宋_GB2312" w:hAnsi="Calibri" w:eastAsia="仿宋_GB2312" w:cs="宋体"/>
          <w:sz w:val="32"/>
          <w:szCs w:val="32"/>
        </w:rPr>
        <w:t>四</w:t>
      </w:r>
      <w:r>
        <w:rPr>
          <w:rFonts w:ascii="仿宋_GB2312" w:hAnsi="Calibri" w:eastAsia="仿宋_GB2312" w:cs="宋体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“一院一品”校</w:t>
      </w:r>
      <w:r>
        <w:rPr>
          <w:rFonts w:ascii="仿宋_GB2312" w:hAnsi="Calibri" w:eastAsia="仿宋_GB2312" w:cs="宋体"/>
          <w:sz w:val="32"/>
          <w:szCs w:val="32"/>
        </w:rPr>
        <w:t>园文化活动项目申报工作，相关事宜通知如下。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一、</w:t>
      </w:r>
      <w:r>
        <w:rPr>
          <w:rFonts w:ascii="黑体" w:hAnsi="黑体" w:eastAsia="黑体" w:cs="宋体"/>
          <w:sz w:val="32"/>
          <w:szCs w:val="32"/>
        </w:rPr>
        <w:t>申报时间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hAnsi="Calibri" w:eastAsia="仿宋_GB2312" w:cs="宋体"/>
          <w:sz w:val="32"/>
          <w:szCs w:val="32"/>
        </w:rPr>
        <w:t>2023年3月</w:t>
      </w:r>
    </w:p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二、申报类别</w:t>
      </w:r>
    </w:p>
    <w:p>
      <w:pPr>
        <w:numPr>
          <w:ilvl w:val="0"/>
          <w:numId w:val="1"/>
        </w:numPr>
        <w:spacing w:line="56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单项活动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已开展一年及以上，能体现学院专业与特色，学生覆盖面广、影响范围大的专业类品牌活动。每个学院最多申报2项单项活动。</w:t>
      </w:r>
    </w:p>
    <w:p>
      <w:pPr>
        <w:numPr>
          <w:ilvl w:val="0"/>
          <w:numId w:val="1"/>
        </w:numPr>
        <w:spacing w:line="56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系列活动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围绕单项品牌活动，策划开展的以学科特色为主题的系列活动，要求明确项目名称，并包含3项以上子项目。</w:t>
      </w:r>
    </w:p>
    <w:p>
      <w:pPr>
        <w:spacing w:line="560" w:lineRule="exact"/>
        <w:ind w:left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三、相关要求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各学院要结合自身特色和实际情况申报项目，以项目的精品化为根本原则，不盲目求全求大，原则上成熟一个立项一个；如申报系列活动，务必保证每项活动的专业特色，而非将共青团的各项工作做机械相加；根据立项分类，单项活动和系列活动只能二选一进行申报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2.申报项目如获批准立项，原则上须在本年度内实施，立项而未开展的项目取消该学院下一年度立项资格。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righ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团委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</w:p>
    <w:p>
      <w:pPr>
        <w:spacing w:line="56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2023年3月1日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</w:p>
    <w:p>
      <w:pPr>
        <w:spacing w:line="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8E4709-F355-499A-9DD8-AF615C7C609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76E90AD-68A4-4BE4-BA36-7ABBDF1638F1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92D584AD-D630-47E5-8A65-FE37CD4BAA8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9A76178-D131-48CA-8D5E-FAE7A4C2CF1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60334FF-2D37-4222-A585-B1449687406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66637D8-226B-41B5-B936-75922835741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5F6B1EE-9E24-42AA-9C6E-B26E3A51349F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chineseCounting"/>
      <w:suff w:val="nothing"/>
      <w:lvlText w:val="（%1）"/>
      <w:lvlJc w:val="left"/>
      <w:pPr>
        <w:ind w:left="642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  <w:docVar w:name="KSO_WPS_MARK_KEY" w:val="8ec17a35-9367-496d-882a-42572752d395"/>
  </w:docVars>
  <w:rsids>
    <w:rsidRoot w:val="0024798D"/>
    <w:rsid w:val="001E26EE"/>
    <w:rsid w:val="0024798D"/>
    <w:rsid w:val="00C90E56"/>
    <w:rsid w:val="00D537B0"/>
    <w:rsid w:val="07AA0A89"/>
    <w:rsid w:val="08165D04"/>
    <w:rsid w:val="08F542C9"/>
    <w:rsid w:val="12957D63"/>
    <w:rsid w:val="15751EB8"/>
    <w:rsid w:val="23C6233B"/>
    <w:rsid w:val="24E068DC"/>
    <w:rsid w:val="27791576"/>
    <w:rsid w:val="2C046685"/>
    <w:rsid w:val="2CF972DD"/>
    <w:rsid w:val="2E2C6744"/>
    <w:rsid w:val="305701CE"/>
    <w:rsid w:val="37712166"/>
    <w:rsid w:val="396C6330"/>
    <w:rsid w:val="3F055FB6"/>
    <w:rsid w:val="45012D7B"/>
    <w:rsid w:val="48D7702C"/>
    <w:rsid w:val="507B45B1"/>
    <w:rsid w:val="51EE0B2B"/>
    <w:rsid w:val="561A5A4B"/>
    <w:rsid w:val="58B438D5"/>
    <w:rsid w:val="5DAF0B65"/>
    <w:rsid w:val="67582877"/>
    <w:rsid w:val="6B4007C8"/>
    <w:rsid w:val="714D63F5"/>
    <w:rsid w:val="734B3290"/>
    <w:rsid w:val="746E5488"/>
    <w:rsid w:val="75D237F5"/>
    <w:rsid w:val="79A1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1490</Words>
  <Characters>1632</Characters>
  <Lines>14</Lines>
  <Paragraphs>4</Paragraphs>
  <TotalTime>4</TotalTime>
  <ScaleCrop>false</ScaleCrop>
  <LinksUpToDate>false</LinksUpToDate>
  <CharactersWithSpaces>1803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2023-02-28T02:07:00Z</dcterms:created>
  <dc:creator>哈一巴拉</dc:creator>
  <cp:lastModifiedBy>哈一巴拉</cp:lastModifiedBy>
  <dcterms:modified xsi:type="dcterms:W3CDTF">2023-03-01T06:23:53Z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F2AC23F0D8B0445C81E03E3B69BAFCB6</vt:lpwstr>
  </property>
</Properties>
</file>