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第十八届“挑战杯”济宁医学院大学生课外学术科技作品竞赛校级终审决赛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center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评审结果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公示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right="0"/>
        <w:jc w:val="both"/>
        <w:textAlignment w:val="auto"/>
        <w:rPr>
          <w:rFonts w:hint="default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各学院：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经学院初赛、学校复赛、终审决赛，第十八届“挑战杯”济宁医学院大学生课外学术科技作品竞赛共评出金奖15项、银奖30项、铜奖53项，现将评审结果予以公示</w:t>
      </w:r>
      <w:r>
        <w:rPr>
          <w:rFonts w:hint="eastAsia" w:ascii="仿宋_GB2312" w:hAnsi="仿宋_GB2312" w:eastAsia="仿宋_GB2312" w:cs="仿宋_GB2312"/>
          <w:color w:val="auto"/>
          <w:sz w:val="32"/>
          <w:szCs w:val="40"/>
          <w:lang w:val="en-US" w:eastAsia="zh-CN"/>
        </w:rPr>
        <w:t>（详见附件1）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。根据省赛</w:t>
      </w:r>
      <w:r>
        <w:rPr>
          <w:rFonts w:hint="eastAsia" w:ascii="仿宋_GB2312" w:hAnsi="仿宋_GB2312" w:eastAsia="仿宋_GB2312" w:cs="仿宋_GB2312"/>
          <w:color w:val="auto"/>
          <w:sz w:val="32"/>
          <w:szCs w:val="40"/>
          <w:lang w:val="en-US" w:eastAsia="zh-CN"/>
        </w:rPr>
        <w:t>组委会分配的数额，以本次评审顺序推荐优秀项目参加省赛。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40"/>
          <w:lang w:val="en-US" w:eastAsia="zh-CN"/>
        </w:rPr>
        <w:t>如有异议，请实名向校赛组委会反映。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40"/>
          <w:lang w:val="en-US" w:eastAsia="zh-CN"/>
        </w:rPr>
        <w:t>为便于“第二课堂成绩单”赋分，请各团队认真核对相关信息，涉及成员变更的请填写附件2，以学院为单位于4月14日12时前反馈。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40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40"/>
        </w:rPr>
        <w:t>公示</w:t>
      </w:r>
      <w:r>
        <w:rPr>
          <w:rFonts w:hint="eastAsia" w:ascii="仿宋_GB2312" w:hAnsi="仿宋_GB2312" w:eastAsia="仿宋_GB2312" w:cs="仿宋_GB2312"/>
          <w:color w:val="auto"/>
          <w:sz w:val="32"/>
          <w:szCs w:val="40"/>
          <w:lang w:val="en-US" w:eastAsia="zh-CN"/>
        </w:rPr>
        <w:t>期</w:t>
      </w:r>
      <w:r>
        <w:rPr>
          <w:rFonts w:hint="eastAsia" w:ascii="仿宋_GB2312" w:hAnsi="仿宋_GB2312" w:eastAsia="仿宋_GB2312" w:cs="仿宋_GB2312"/>
          <w:color w:val="auto"/>
          <w:sz w:val="32"/>
          <w:szCs w:val="40"/>
        </w:rPr>
        <w:t>：</w:t>
      </w:r>
      <w:r>
        <w:rPr>
          <w:rFonts w:hint="eastAsia" w:ascii="仿宋_GB2312" w:hAnsi="仿宋_GB2312" w:eastAsia="仿宋_GB2312" w:cs="仿宋_GB2312"/>
          <w:color w:val="auto"/>
          <w:sz w:val="32"/>
          <w:szCs w:val="40"/>
          <w:lang w:val="en-US" w:eastAsia="zh-CN"/>
        </w:rPr>
        <w:t>2023年4</w:t>
      </w:r>
      <w:r>
        <w:rPr>
          <w:rFonts w:hint="eastAsia" w:ascii="仿宋_GB2312" w:hAnsi="仿宋_GB2312" w:eastAsia="仿宋_GB2312" w:cs="仿宋_GB2312"/>
          <w:color w:val="auto"/>
          <w:sz w:val="32"/>
          <w:szCs w:val="40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40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auto"/>
          <w:sz w:val="32"/>
          <w:szCs w:val="40"/>
        </w:rPr>
        <w:t>日</w:t>
      </w:r>
      <w:r>
        <w:rPr>
          <w:rFonts w:hint="eastAsia" w:ascii="仿宋_GB2312" w:hAnsi="仿宋_GB2312" w:eastAsia="仿宋_GB2312" w:cs="仿宋_GB2312"/>
          <w:color w:val="auto"/>
          <w:sz w:val="32"/>
          <w:szCs w:val="40"/>
          <w:lang w:val="en-US" w:eastAsia="zh-CN"/>
        </w:rPr>
        <w:t>至4</w:t>
      </w:r>
      <w:r>
        <w:rPr>
          <w:rFonts w:hint="eastAsia" w:ascii="仿宋_GB2312" w:hAnsi="仿宋_GB2312" w:eastAsia="仿宋_GB2312" w:cs="仿宋_GB2312"/>
          <w:color w:val="auto"/>
          <w:sz w:val="32"/>
          <w:szCs w:val="40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40"/>
          <w:lang w:val="en-US" w:eastAsia="zh-CN"/>
        </w:rPr>
        <w:t>14</w:t>
      </w:r>
      <w:r>
        <w:rPr>
          <w:rFonts w:hint="eastAsia" w:ascii="仿宋_GB2312" w:hAnsi="仿宋_GB2312" w:eastAsia="仿宋_GB2312" w:cs="仿宋_GB2312"/>
          <w:color w:val="auto"/>
          <w:sz w:val="32"/>
          <w:szCs w:val="40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40"/>
          <w:lang w:val="en-US" w:eastAsia="zh-CN"/>
        </w:rPr>
        <w:t>联系人：武菲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40"/>
        </w:rPr>
        <w:t>联系电话：</w:t>
      </w:r>
      <w:r>
        <w:rPr>
          <w:rFonts w:hint="eastAsia" w:ascii="仿宋_GB2312" w:hAnsi="仿宋_GB2312" w:eastAsia="仿宋_GB2312" w:cs="仿宋_GB2312"/>
          <w:color w:val="auto"/>
          <w:sz w:val="32"/>
          <w:szCs w:val="40"/>
          <w:lang w:val="en-US" w:eastAsia="zh-CN"/>
        </w:rPr>
        <w:t>0537-3616223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4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40"/>
          <w:lang w:val="en-US" w:eastAsia="zh-CN"/>
        </w:rPr>
        <w:t>附件：1.第十八届“挑战杯”济宁医学院大学生课外学术科技作品竞赛获奖名单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1600" w:firstLineChars="500"/>
        <w:jc w:val="both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40"/>
          <w:lang w:val="en-US" w:eastAsia="zh-CN"/>
        </w:rPr>
        <w:t>2.</w:t>
      </w:r>
      <w:r>
        <w:rPr>
          <w:rFonts w:hint="default" w:ascii="仿宋_GB2312" w:hAnsi="仿宋_GB2312" w:eastAsia="仿宋_GB2312" w:cs="仿宋_GB2312"/>
          <w:color w:val="auto"/>
          <w:sz w:val="32"/>
          <w:szCs w:val="40"/>
          <w:lang w:val="en-US" w:eastAsia="zh-CN"/>
        </w:rPr>
        <w:t>校级终审结果公示（反馈修改）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righ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40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righ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40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right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40"/>
          <w:lang w:val="en-US" w:eastAsia="zh-CN"/>
        </w:rPr>
        <w:t xml:space="preserve">团委      </w:t>
      </w:r>
    </w:p>
    <w:p>
      <w:pPr>
        <w:jc w:val="right"/>
        <w:rPr>
          <w:rFonts w:hint="default" w:eastAsia="仿宋_GB2312"/>
          <w:color w:val="auto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40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40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 w:val="32"/>
          <w:szCs w:val="40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40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32"/>
          <w:szCs w:val="40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40"/>
          <w:lang w:val="en-US" w:eastAsia="zh-CN"/>
        </w:rPr>
        <w:t>10日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4NzA4MmMyYjBjZmZjOGI3ODBiMDk1OWIyNjlkNmQifQ=="/>
  </w:docVars>
  <w:rsids>
    <w:rsidRoot w:val="4F2C0B7C"/>
    <w:rsid w:val="1A49337D"/>
    <w:rsid w:val="4F2C0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309</Words>
  <Characters>336</Characters>
  <Lines>0</Lines>
  <Paragraphs>0</Paragraphs>
  <TotalTime>8</TotalTime>
  <ScaleCrop>false</ScaleCrop>
  <LinksUpToDate>false</LinksUpToDate>
  <CharactersWithSpaces>342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2023-04-09T11:55:00Z</dcterms:created>
  <dc:creator>菲菲猪</dc:creator>
  <cp:lastModifiedBy>菲菲猪</cp:lastModifiedBy>
  <dcterms:modified xsi:type="dcterms:W3CDTF">2023-04-10T06:50:55Z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527E476435164C3A9D9DABB087F7D4AD_11</vt:lpwstr>
  </property>
</Properties>
</file>