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关于召开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color w:val="auto"/>
          <w:sz w:val="30"/>
          <w:szCs w:val="30"/>
        </w:rPr>
      </w:pP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2024年第3次团总支工作会议</w:t>
      </w:r>
      <w:r>
        <w:rPr>
          <w:rFonts w:hint="eastAsia" w:ascii="方正小标宋简体" w:eastAsia="方正小标宋简体"/>
          <w:color w:val="auto"/>
          <w:sz w:val="44"/>
          <w:szCs w:val="44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color w:val="auto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各团总支：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根据工作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安排</w:t>
      </w:r>
      <w:r>
        <w:rPr>
          <w:rFonts w:hint="eastAsia" w:ascii="仿宋_GB2312" w:eastAsia="仿宋_GB2312"/>
          <w:color w:val="auto"/>
          <w:sz w:val="32"/>
          <w:szCs w:val="32"/>
        </w:rPr>
        <w:t>，经研究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决定召开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2024年第3次团总支工作</w:t>
      </w:r>
      <w:r>
        <w:rPr>
          <w:rFonts w:hint="eastAsia" w:ascii="仿宋_GB2312" w:eastAsia="仿宋_GB2312"/>
          <w:color w:val="auto"/>
          <w:sz w:val="32"/>
          <w:szCs w:val="32"/>
        </w:rPr>
        <w:t>会议，现将相关事宜通知如下：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一、时间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</w:rPr>
        <w:t>日（周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color w:val="auto"/>
          <w:sz w:val="32"/>
          <w:szCs w:val="32"/>
        </w:rPr>
        <w:t>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_GB2312" w:eastAsia="仿宋_GB2312"/>
          <w:color w:val="auto"/>
          <w:sz w:val="32"/>
          <w:szCs w:val="32"/>
        </w:rPr>
        <w:t>: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</w:rPr>
        <w:t>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二、地点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太白湖校区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办公楼225室</w:t>
      </w:r>
      <w:r>
        <w:rPr>
          <w:rFonts w:hint="eastAsia" w:ascii="仿宋_GB2312" w:eastAsia="仿宋_GB2312"/>
          <w:color w:val="auto"/>
          <w:sz w:val="32"/>
          <w:szCs w:val="32"/>
        </w:rPr>
        <w:t>；日照校区办公楼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1012</w:t>
      </w:r>
      <w:r>
        <w:rPr>
          <w:rFonts w:hint="eastAsia" w:ascii="仿宋_GB2312" w:eastAsia="仿宋_GB2312"/>
          <w:color w:val="auto"/>
          <w:sz w:val="32"/>
          <w:szCs w:val="32"/>
        </w:rPr>
        <w:t>室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高教园B3-309会议室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三、参会人员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校团委全体人员，</w:t>
      </w:r>
      <w:r>
        <w:rPr>
          <w:rFonts w:hint="eastAsia" w:ascii="仿宋_GB2312" w:eastAsia="仿宋_GB2312"/>
          <w:color w:val="auto"/>
          <w:sz w:val="32"/>
          <w:szCs w:val="32"/>
        </w:rPr>
        <w:t>各学院团总支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负责人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color w:val="auto"/>
          <w:sz w:val="32"/>
          <w:szCs w:val="32"/>
        </w:rPr>
        <w:t>、</w:t>
      </w:r>
      <w:r>
        <w:rPr>
          <w:rFonts w:hint="eastAsia" w:ascii="黑体" w:eastAsia="黑体"/>
          <w:color w:val="auto"/>
          <w:sz w:val="32"/>
          <w:szCs w:val="32"/>
        </w:rPr>
        <w:t>相关要求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1.请于4月2日上午9:</w:t>
      </w:r>
      <w:bookmarkStart w:id="0" w:name="_GoBack"/>
      <w:bookmarkEnd w:id="0"/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00前以学院为单位报送参会人员名单至联系人。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color w:val="auto"/>
          <w:sz w:val="32"/>
          <w:szCs w:val="32"/>
        </w:rPr>
        <w:t>参会人员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请</w:t>
      </w:r>
      <w:r>
        <w:rPr>
          <w:rFonts w:hint="eastAsia" w:ascii="仿宋_GB2312" w:eastAsia="仿宋_GB2312"/>
          <w:color w:val="auto"/>
          <w:sz w:val="32"/>
          <w:szCs w:val="32"/>
        </w:rPr>
        <w:t>提前1</w:t>
      </w:r>
      <w:r>
        <w:rPr>
          <w:rFonts w:ascii="仿宋_GB2312" w:eastAsia="仿宋_GB2312"/>
          <w:color w:val="auto"/>
          <w:sz w:val="32"/>
          <w:szCs w:val="32"/>
        </w:rPr>
        <w:t>0</w:t>
      </w:r>
      <w:r>
        <w:rPr>
          <w:rFonts w:hint="eastAsia" w:ascii="仿宋_GB2312" w:eastAsia="仿宋_GB2312"/>
          <w:color w:val="auto"/>
          <w:sz w:val="32"/>
          <w:szCs w:val="32"/>
        </w:rPr>
        <w:t>分钟入场，会议期间将手机调至静音状态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58" w:leftChars="304" w:hanging="320" w:hangingChars="1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58" w:leftChars="304" w:hanging="320" w:hangingChars="1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联系人：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徐一楠626603/杜文平620680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                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center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eastAsia="仿宋_GB2312"/>
          <w:color w:val="auto"/>
          <w:sz w:val="32"/>
          <w:szCs w:val="32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color w:val="auto"/>
          <w:sz w:val="32"/>
          <w:szCs w:val="32"/>
        </w:rPr>
        <w:t>日</w:t>
      </w:r>
    </w:p>
    <w:sectPr>
      <w:footerReference r:id="rId3" w:type="default"/>
      <w:pgSz w:w="11906" w:h="16838"/>
      <w:pgMar w:top="1327" w:right="1587" w:bottom="132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FD517F"/>
    <w:rsid w:val="00133B86"/>
    <w:rsid w:val="00201F25"/>
    <w:rsid w:val="00210C29"/>
    <w:rsid w:val="002475FE"/>
    <w:rsid w:val="002729BC"/>
    <w:rsid w:val="00296E7A"/>
    <w:rsid w:val="00296EA6"/>
    <w:rsid w:val="00311BF0"/>
    <w:rsid w:val="004177A2"/>
    <w:rsid w:val="004B24E9"/>
    <w:rsid w:val="006A6061"/>
    <w:rsid w:val="006D405D"/>
    <w:rsid w:val="006E4800"/>
    <w:rsid w:val="007248ED"/>
    <w:rsid w:val="00736822"/>
    <w:rsid w:val="007A3CE2"/>
    <w:rsid w:val="00820AFD"/>
    <w:rsid w:val="00825EA9"/>
    <w:rsid w:val="00834530"/>
    <w:rsid w:val="008779F9"/>
    <w:rsid w:val="00882CAC"/>
    <w:rsid w:val="008B1E2C"/>
    <w:rsid w:val="00993F74"/>
    <w:rsid w:val="00BD6BED"/>
    <w:rsid w:val="00BE14AB"/>
    <w:rsid w:val="00C12BED"/>
    <w:rsid w:val="00C21FEA"/>
    <w:rsid w:val="00C867AE"/>
    <w:rsid w:val="00CB14EE"/>
    <w:rsid w:val="00CF1717"/>
    <w:rsid w:val="00CF2149"/>
    <w:rsid w:val="00D16361"/>
    <w:rsid w:val="00E35D20"/>
    <w:rsid w:val="00E66700"/>
    <w:rsid w:val="00F7227F"/>
    <w:rsid w:val="00FB2B30"/>
    <w:rsid w:val="00FC50B7"/>
    <w:rsid w:val="00FD517F"/>
    <w:rsid w:val="01211437"/>
    <w:rsid w:val="050F54EC"/>
    <w:rsid w:val="0A6F5E53"/>
    <w:rsid w:val="0CF30726"/>
    <w:rsid w:val="0E17384B"/>
    <w:rsid w:val="0E3169DB"/>
    <w:rsid w:val="0E9F3101"/>
    <w:rsid w:val="12F47F3F"/>
    <w:rsid w:val="15123B5F"/>
    <w:rsid w:val="167F20AF"/>
    <w:rsid w:val="168E5069"/>
    <w:rsid w:val="184D7EAB"/>
    <w:rsid w:val="19C063F9"/>
    <w:rsid w:val="202D2E69"/>
    <w:rsid w:val="24326028"/>
    <w:rsid w:val="24C5190A"/>
    <w:rsid w:val="28255856"/>
    <w:rsid w:val="2B126B59"/>
    <w:rsid w:val="2FBF37B5"/>
    <w:rsid w:val="303478E1"/>
    <w:rsid w:val="33873849"/>
    <w:rsid w:val="33AF751A"/>
    <w:rsid w:val="38D23E93"/>
    <w:rsid w:val="3B2F2E06"/>
    <w:rsid w:val="3B513AA0"/>
    <w:rsid w:val="3BB52F17"/>
    <w:rsid w:val="3C0C4A40"/>
    <w:rsid w:val="3FC14969"/>
    <w:rsid w:val="40771171"/>
    <w:rsid w:val="4097029B"/>
    <w:rsid w:val="44630CE6"/>
    <w:rsid w:val="44800F3F"/>
    <w:rsid w:val="45102744"/>
    <w:rsid w:val="4CD116B1"/>
    <w:rsid w:val="4D3742A3"/>
    <w:rsid w:val="4E3E5681"/>
    <w:rsid w:val="4E4E7A59"/>
    <w:rsid w:val="5078093C"/>
    <w:rsid w:val="51012A6F"/>
    <w:rsid w:val="511B0B86"/>
    <w:rsid w:val="52DD2A5D"/>
    <w:rsid w:val="562C5856"/>
    <w:rsid w:val="56BD06E3"/>
    <w:rsid w:val="57C12279"/>
    <w:rsid w:val="585213FD"/>
    <w:rsid w:val="610F2EEF"/>
    <w:rsid w:val="62EC5F1B"/>
    <w:rsid w:val="634B1DA5"/>
    <w:rsid w:val="64A94C8C"/>
    <w:rsid w:val="6B24674F"/>
    <w:rsid w:val="6BE22D23"/>
    <w:rsid w:val="726470AD"/>
    <w:rsid w:val="728C1FA9"/>
    <w:rsid w:val="75BB571A"/>
    <w:rsid w:val="79D35A48"/>
    <w:rsid w:val="7CC600AE"/>
    <w:rsid w:val="7D857D83"/>
    <w:rsid w:val="7DA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autoRedefine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autoRedefine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271</Words>
  <Characters>309</Characters>
  <Lines>2</Lines>
  <Paragraphs>1</Paragraphs>
  <TotalTime>8</TotalTime>
  <ScaleCrop>false</ScaleCrop>
  <LinksUpToDate>false</LinksUpToDate>
  <CharactersWithSpaces>348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2020-10-21T01:17:00Z</dcterms:created>
  <dc:creator>administered</dc:creator>
  <cp:lastModifiedBy>/ty/ty</cp:lastModifiedBy>
  <cp:lastPrinted>2024-03-31T17:11:00Z</cp:lastPrinted>
  <dcterms:modified xsi:type="dcterms:W3CDTF">2024-04-01T09:03:31Z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85E2726EC72644A986B312C558480CB9_13</vt:lpwstr>
  </property>
</Properties>
</file>