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黑体" w:hAnsi="黑体" w:eastAsia="黑体" w:cs="仿宋_GB2312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仿宋_GB2312"/>
          <w:bCs/>
          <w:sz w:val="32"/>
          <w:szCs w:val="32"/>
        </w:rPr>
        <w:t>附件</w:t>
      </w:r>
      <w:r>
        <w:rPr>
          <w:rFonts w:hint="eastAsia" w:ascii="黑体" w:hAnsi="黑体" w:eastAsia="黑体" w:cs="仿宋_GB2312"/>
          <w:bCs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firstLine="555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参会人员名单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学院：</w:t>
      </w:r>
    </w:p>
    <w:tbl>
      <w:tblPr>
        <w:tblStyle w:val="3"/>
        <w:tblW w:w="9284" w:type="dxa"/>
        <w:tblInd w:w="-2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4"/>
        <w:gridCol w:w="1755"/>
        <w:gridCol w:w="1500"/>
        <w:gridCol w:w="37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7" w:hRule="atLeast"/>
        </w:trPr>
        <w:tc>
          <w:tcPr>
            <w:tcW w:w="22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eastAsia="仿宋_GB2312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  <w:t>团总支负责人</w:t>
            </w:r>
          </w:p>
        </w:tc>
        <w:tc>
          <w:tcPr>
            <w:tcW w:w="17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eastAsia="仿宋_GB2312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  <w:t>参会方式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eastAsia="仿宋_GB2312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  <w:t>答辩人</w:t>
            </w:r>
          </w:p>
        </w:tc>
        <w:tc>
          <w:tcPr>
            <w:tcW w:w="37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eastAsia="仿宋_GB2312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  <w:t>学院学生会主席团成员、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eastAsia="仿宋_GB2312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  <w:t>团支部书记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6" w:hRule="atLeast"/>
        </w:trPr>
        <w:tc>
          <w:tcPr>
            <w:tcW w:w="229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default" w:ascii="仿宋_GB2312" w:eastAsia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eastAsia="仿宋_GB2312"/>
                <w:i/>
                <w:iCs/>
                <w:color w:val="FF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i/>
                <w:iCs/>
                <w:color w:val="FF0000"/>
                <w:sz w:val="32"/>
                <w:szCs w:val="32"/>
                <w:vertAlign w:val="baseline"/>
                <w:lang w:val="en-US" w:eastAsia="zh-CN"/>
              </w:rPr>
              <w:t>线上或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eastAsia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i/>
                <w:iCs/>
                <w:color w:val="FF0000"/>
                <w:sz w:val="32"/>
                <w:szCs w:val="32"/>
                <w:vertAlign w:val="baseline"/>
                <w:lang w:val="en-US" w:eastAsia="zh-CN"/>
              </w:rPr>
              <w:t>线下</w:t>
            </w:r>
          </w:p>
        </w:tc>
        <w:tc>
          <w:tcPr>
            <w:tcW w:w="15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_GB2312" w:eastAsia="仿宋_GB2312"/>
                <w:i/>
                <w:iCs/>
                <w:color w:val="FF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7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default" w:ascii="仿宋_GB2312" w:eastAsia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default" w:ascii="仿宋_GB2312" w:eastAsia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default" w:ascii="仿宋_GB2312" w:eastAsia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default" w:ascii="仿宋_GB2312" w:eastAsia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xODA2ZjQ3ZWViNTIxZjVhNWMxNzdkMWE0MDkwYWUifQ=="/>
  </w:docVars>
  <w:rsids>
    <w:rsidRoot w:val="00000000"/>
    <w:rsid w:val="0ECA321D"/>
    <w:rsid w:val="19442F07"/>
    <w:rsid w:val="1BD57D0C"/>
    <w:rsid w:val="70EB60BD"/>
    <w:rsid w:val="71C01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54</Characters>
  <Lines>0</Lines>
  <Paragraphs>0</Paragraphs>
  <TotalTime>1</TotalTime>
  <ScaleCrop>false</ScaleCrop>
  <LinksUpToDate>false</LinksUpToDate>
  <CharactersWithSpaces>54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2022-03-01T03:36:00Z</dcterms:created>
  <dc:creator>Administrator.DESKTOP-F56RGK8</dc:creator>
  <cp:lastModifiedBy>Administrator</cp:lastModifiedBy>
  <dcterms:modified xsi:type="dcterms:W3CDTF">2022-11-21T02:20:33Z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A342154AE17740D6A7FA76E97DCDEE78</vt:lpwstr>
  </property>
</Properties>
</file>