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E1" w:rsidRDefault="004C723A" w:rsidP="00EF1C41">
      <w:pPr>
        <w:pStyle w:val="10"/>
        <w:spacing w:line="560" w:lineRule="exact"/>
        <w:ind w:left="118"/>
        <w:rPr>
          <w:rFonts w:ascii="方正小标宋简体" w:eastAsia="方正小标宋简体" w:hAnsiTheme="minorHAnsi" w:cstheme="minorBidi" w:hint="eastAsia"/>
          <w:b w:val="0"/>
          <w:bCs w:val="0"/>
          <w:lang w:val="en-US" w:bidi="ar-SA"/>
        </w:rPr>
      </w:pPr>
      <w:bookmarkStart w:id="0" w:name="_GoBack"/>
      <w:r>
        <w:rPr>
          <w:rFonts w:ascii="方正小标宋简体" w:eastAsia="方正小标宋简体" w:hAnsiTheme="minorHAnsi" w:cstheme="minorBidi" w:hint="eastAsia"/>
          <w:b w:val="0"/>
          <w:bCs w:val="0"/>
          <w:lang w:val="en-US" w:bidi="ar-SA"/>
        </w:rPr>
        <w:t>济宁医学院关于推荐“山东青年创新</w:t>
      </w:r>
      <w:r>
        <w:rPr>
          <w:rFonts w:ascii="方正小标宋简体" w:eastAsia="方正小标宋简体" w:hAnsiTheme="minorHAnsi" w:cstheme="minorBidi" w:hint="eastAsia"/>
          <w:b w:val="0"/>
          <w:bCs w:val="0"/>
          <w:lang w:val="en-US" w:bidi="ar-SA"/>
        </w:rPr>
        <w:t>突击队”“山东青年创新榜样”</w:t>
      </w:r>
      <w:r>
        <w:rPr>
          <w:rFonts w:ascii="方正小标宋简体" w:eastAsia="方正小标宋简体" w:hAnsiTheme="minorHAnsi" w:cstheme="minorBidi" w:hint="eastAsia"/>
          <w:b w:val="0"/>
          <w:bCs w:val="0"/>
          <w:lang w:val="en-US" w:bidi="ar-SA"/>
        </w:rPr>
        <w:t>推选工作的通知</w:t>
      </w:r>
      <w:bookmarkEnd w:id="0"/>
    </w:p>
    <w:p w:rsidR="004A7E45" w:rsidRPr="004A7E45" w:rsidRDefault="004A7E45" w:rsidP="00EF1C41">
      <w:pPr>
        <w:rPr>
          <w:rFonts w:eastAsiaTheme="minorEastAsia" w:hint="eastAsia"/>
          <w:lang w:val="en-US" w:bidi="ar-SA"/>
        </w:rPr>
      </w:pPr>
    </w:p>
    <w:p w:rsidR="002A1AE1" w:rsidRDefault="004C723A" w:rsidP="00EF1C41">
      <w:pPr>
        <w:pStyle w:val="a4"/>
        <w:spacing w:line="560" w:lineRule="exact"/>
        <w:ind w:firstLineChars="0" w:firstLine="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各团总支：</w:t>
      </w:r>
    </w:p>
    <w:p w:rsidR="002A1AE1" w:rsidRDefault="004C723A" w:rsidP="00EF1C41">
      <w:pPr>
        <w:pStyle w:val="a4"/>
        <w:spacing w:line="560" w:lineRule="exact"/>
        <w:ind w:firstLineChars="200" w:firstLine="640"/>
        <w:rPr>
          <w:rFonts w:hAnsi="仿宋_GB2312" w:cs="仿宋_GB2312"/>
          <w:szCs w:val="28"/>
        </w:rPr>
      </w:pPr>
      <w:r>
        <w:rPr>
          <w:rFonts w:hAnsi="仿宋_GB2312" w:cs="仿宋_GB2312" w:hint="eastAsia"/>
          <w:sz w:val="32"/>
          <w:szCs w:val="32"/>
        </w:rPr>
        <w:t>根据团省委关于《</w:t>
      </w:r>
      <w:r>
        <w:rPr>
          <w:rFonts w:hAnsi="仿宋_GB2312" w:cs="仿宋_GB2312" w:hint="eastAsia"/>
          <w:sz w:val="32"/>
          <w:szCs w:val="32"/>
          <w:lang w:val="en-US"/>
        </w:rPr>
        <w:t>关于推荐“山东青年创新突击队”“山东青年创新榜样”推选工作的通知</w:t>
      </w:r>
      <w:r>
        <w:rPr>
          <w:rFonts w:hAnsi="仿宋_GB2312" w:cs="仿宋_GB2312" w:hint="eastAsia"/>
          <w:sz w:val="32"/>
          <w:szCs w:val="32"/>
        </w:rPr>
        <w:t>》的文件精神，现就</w:t>
      </w:r>
      <w:r>
        <w:rPr>
          <w:rFonts w:hAnsi="仿宋_GB2312" w:cs="仿宋_GB2312" w:hint="eastAsia"/>
          <w:sz w:val="32"/>
          <w:szCs w:val="32"/>
          <w:lang w:val="en-US"/>
        </w:rPr>
        <w:t>做好</w:t>
      </w:r>
      <w:r>
        <w:rPr>
          <w:rFonts w:hAnsi="仿宋_GB2312" w:cs="仿宋_GB2312" w:hint="eastAsia"/>
          <w:sz w:val="32"/>
          <w:szCs w:val="32"/>
        </w:rPr>
        <w:t>我校</w:t>
      </w:r>
      <w:r>
        <w:rPr>
          <w:rFonts w:hAnsi="仿宋_GB2312" w:cs="仿宋_GB2312" w:hint="eastAsia"/>
          <w:sz w:val="32"/>
          <w:szCs w:val="32"/>
          <w:lang w:val="en-US"/>
        </w:rPr>
        <w:t>“山东青年创新突击队”“山东青年创新榜样”推荐</w:t>
      </w:r>
      <w:r>
        <w:rPr>
          <w:rFonts w:hAnsi="仿宋_GB2312" w:cs="仿宋_GB2312" w:hint="eastAsia"/>
          <w:sz w:val="32"/>
          <w:szCs w:val="32"/>
        </w:rPr>
        <w:t>工作通知如下：</w:t>
      </w:r>
    </w:p>
    <w:p w:rsidR="002A1AE1" w:rsidRDefault="004C723A" w:rsidP="00EF1C41">
      <w:pPr>
        <w:pStyle w:val="Bodytext1"/>
        <w:tabs>
          <w:tab w:val="left" w:pos="1335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  <w:lang w:val="en-US" w:eastAsia="zh-CN"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>一、参与对象</w:t>
      </w:r>
    </w:p>
    <w:p w:rsidR="002A1AE1" w:rsidRDefault="004C723A" w:rsidP="00EF1C41">
      <w:pPr>
        <w:pStyle w:val="Bodytext1"/>
        <w:tabs>
          <w:tab w:val="left" w:pos="1335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全体师生</w:t>
      </w:r>
    </w:p>
    <w:p w:rsidR="002A1AE1" w:rsidRDefault="004C723A" w:rsidP="00EF1C41">
      <w:pPr>
        <w:pStyle w:val="Bodytext1"/>
        <w:tabs>
          <w:tab w:val="left" w:pos="1335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>二</w:t>
      </w:r>
      <w:r>
        <w:rPr>
          <w:rFonts w:ascii="黑体" w:eastAsia="黑体" w:hAnsi="黑体" w:hint="eastAsia"/>
          <w:sz w:val="32"/>
          <w:szCs w:val="32"/>
          <w:lang w:eastAsia="zh-CN"/>
        </w:rPr>
        <w:t>、</w:t>
      </w:r>
      <w:r>
        <w:rPr>
          <w:rFonts w:ascii="黑体" w:eastAsia="黑体" w:hAnsi="黑体" w:hint="eastAsia"/>
          <w:sz w:val="32"/>
          <w:szCs w:val="32"/>
        </w:rPr>
        <w:t>申报名额</w:t>
      </w:r>
      <w:r>
        <w:rPr>
          <w:rFonts w:ascii="黑体" w:eastAsia="黑体" w:hAnsi="黑体" w:hint="eastAsia"/>
          <w:sz w:val="32"/>
          <w:szCs w:val="32"/>
          <w:lang w:eastAsia="zh-CN"/>
        </w:rPr>
        <w:t>及方式</w:t>
      </w:r>
    </w:p>
    <w:p w:rsidR="002A1AE1" w:rsidRDefault="00EF1C41" w:rsidP="00EF1C41">
      <w:pPr>
        <w:pStyle w:val="a4"/>
        <w:spacing w:line="560" w:lineRule="exact"/>
        <w:ind w:firstLineChars="200" w:firstLine="640"/>
        <w:rPr>
          <w:rFonts w:cs="仿宋_GB2312"/>
          <w:sz w:val="32"/>
          <w:szCs w:val="32"/>
        </w:rPr>
      </w:pPr>
      <w:r w:rsidRPr="00EF1C41">
        <w:rPr>
          <w:rFonts w:hAnsi="仿宋_GB2312" w:cs="仿宋_GB2312" w:hint="eastAsia"/>
          <w:sz w:val="32"/>
          <w:szCs w:val="32"/>
        </w:rPr>
        <w:t>“山东青年创新突击队”“山东青年创新榜样”</w:t>
      </w:r>
      <w:r w:rsidR="004C723A" w:rsidRPr="00EF1C41">
        <w:rPr>
          <w:rFonts w:hAnsi="仿宋_GB2312" w:cs="仿宋_GB2312" w:hint="eastAsia"/>
          <w:sz w:val="32"/>
          <w:szCs w:val="32"/>
        </w:rPr>
        <w:t>各学院限</w:t>
      </w:r>
      <w:r w:rsidR="004C723A" w:rsidRPr="00EF1C41">
        <w:rPr>
          <w:rFonts w:hAnsi="仿宋_GB2312" w:cs="仿宋_GB2312" w:hint="eastAsia"/>
          <w:sz w:val="32"/>
          <w:szCs w:val="32"/>
        </w:rPr>
        <w:t>推荐</w:t>
      </w:r>
      <w:r w:rsidR="004C723A" w:rsidRPr="00EF1C41">
        <w:rPr>
          <w:rFonts w:hAnsi="仿宋_GB2312" w:cs="仿宋_GB2312" w:hint="eastAsia"/>
          <w:sz w:val="32"/>
          <w:szCs w:val="32"/>
        </w:rPr>
        <w:t>1</w:t>
      </w:r>
      <w:r w:rsidR="004C723A" w:rsidRPr="00EF1C41">
        <w:rPr>
          <w:rFonts w:hAnsi="仿宋_GB2312" w:cs="仿宋_GB2312" w:hint="eastAsia"/>
          <w:sz w:val="32"/>
          <w:szCs w:val="32"/>
        </w:rPr>
        <w:t>名候选人。</w:t>
      </w:r>
      <w:r w:rsidR="004C723A" w:rsidRPr="00EF1C41">
        <w:rPr>
          <w:rFonts w:hAnsi="仿宋_GB2312" w:cs="仿宋_GB2312" w:hint="eastAsia"/>
          <w:sz w:val="32"/>
          <w:szCs w:val="32"/>
        </w:rPr>
        <w:t>校团委根据申报条件择优推报至省级评选。</w:t>
      </w:r>
    </w:p>
    <w:p w:rsidR="002A1AE1" w:rsidRDefault="004C723A" w:rsidP="00EF1C4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  <w:lang w:val="en-US" w:bidi="zh-TW"/>
        </w:rPr>
      </w:pPr>
      <w:r>
        <w:rPr>
          <w:rFonts w:ascii="黑体" w:eastAsia="黑体" w:hAnsi="黑体" w:hint="eastAsia"/>
          <w:sz w:val="32"/>
          <w:szCs w:val="32"/>
          <w:lang w:val="en-US" w:bidi="zh-TW"/>
        </w:rPr>
        <w:t>三、申报条件</w:t>
      </w:r>
    </w:p>
    <w:p w:rsidR="002A1AE1" w:rsidRPr="00EF1C41" w:rsidRDefault="004C723A" w:rsidP="00EF1C41">
      <w:pPr>
        <w:pStyle w:val="a4"/>
        <w:spacing w:line="560" w:lineRule="exact"/>
        <w:ind w:firstLineChars="200" w:firstLine="640"/>
        <w:rPr>
          <w:rFonts w:hAnsi="仿宋_GB2312" w:cs="仿宋_GB2312"/>
          <w:sz w:val="32"/>
          <w:szCs w:val="32"/>
        </w:rPr>
      </w:pPr>
      <w:r w:rsidRPr="00EF1C41">
        <w:rPr>
          <w:rFonts w:hAnsi="仿宋_GB2312" w:cs="仿宋_GB2312" w:hint="eastAsia"/>
          <w:sz w:val="32"/>
          <w:szCs w:val="32"/>
        </w:rPr>
        <w:t>围绕科技研发、人才引育、营商环境、数字变革、产业生态、要素保障、民生改善、风险防控、文化宣传、推进落实等“十大</w:t>
      </w:r>
      <w:r w:rsidRPr="00EF1C41">
        <w:rPr>
          <w:rFonts w:hAnsi="仿宋_GB2312" w:cs="仿宋_GB2312" w:hint="eastAsia"/>
          <w:sz w:val="32"/>
          <w:szCs w:val="32"/>
        </w:rPr>
        <w:t>创新”领域，推荐优秀青年创新团队和个人的基本条件为：</w:t>
      </w:r>
    </w:p>
    <w:p w:rsidR="002A1AE1" w:rsidRDefault="004C723A" w:rsidP="00EF1C41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left="640"/>
        <w:jc w:val="both"/>
        <w:rPr>
          <w:rFonts w:eastAsia="仿宋_GB2312"/>
          <w:b/>
          <w:bCs/>
          <w:sz w:val="32"/>
          <w:szCs w:val="32"/>
          <w:lang w:val="en-US"/>
        </w:rPr>
      </w:pPr>
      <w:r>
        <w:rPr>
          <w:rFonts w:eastAsia="楷体_GB2312" w:hint="eastAsia"/>
          <w:sz w:val="32"/>
          <w:szCs w:val="32"/>
        </w:rPr>
        <w:t>（一）</w:t>
      </w:r>
      <w:r>
        <w:rPr>
          <w:rFonts w:eastAsia="仿宋_GB2312" w:hint="eastAsia"/>
          <w:b/>
          <w:bCs/>
          <w:sz w:val="32"/>
          <w:szCs w:val="32"/>
          <w:lang w:val="en-US"/>
        </w:rPr>
        <w:t>山东青年创新突击队</w:t>
      </w:r>
    </w:p>
    <w:p w:rsidR="002A1AE1" w:rsidRDefault="004C723A" w:rsidP="00EF1C41">
      <w:pPr>
        <w:pStyle w:val="a3"/>
        <w:spacing w:line="560" w:lineRule="exact"/>
        <w:ind w:left="106" w:right="108" w:firstLine="640"/>
        <w:rPr>
          <w:rFonts w:ascii="仿宋_GB2312" w:eastAsia="仿宋_GB2312" w:hAnsi="宋体" w:cs="宋体"/>
          <w:b w:val="0"/>
          <w:bCs w:val="0"/>
          <w:lang w:val="en-US" w:bidi="zh-TW"/>
        </w:rPr>
      </w:pP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1.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以青年为主体的创新工作团队，成员中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40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周岁以下青年数量原则上不低于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60%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。</w:t>
      </w:r>
    </w:p>
    <w:p w:rsidR="002A1AE1" w:rsidRDefault="004C723A" w:rsidP="00EF1C41">
      <w:pPr>
        <w:pStyle w:val="a3"/>
        <w:spacing w:line="560" w:lineRule="exact"/>
        <w:ind w:left="106" w:right="108" w:firstLine="640"/>
        <w:rPr>
          <w:rFonts w:ascii="仿宋_GB2312" w:eastAsia="仿宋_GB2312" w:hAnsi="宋体" w:cs="宋体"/>
          <w:b w:val="0"/>
          <w:bCs w:val="0"/>
          <w:lang w:val="en-US" w:bidi="zh-TW"/>
        </w:rPr>
      </w:pP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2.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拥护中国共产党的领导，热爱祖国，热爱人民，模范遵守国家法律法规，团队成员自觉</w:t>
      </w:r>
      <w:proofErr w:type="gramStart"/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践行</w:t>
      </w:r>
      <w:proofErr w:type="gramEnd"/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社会主义核心价值观要求，模范带头作用突出。</w:t>
      </w:r>
    </w:p>
    <w:p w:rsidR="002A1AE1" w:rsidRDefault="004C723A" w:rsidP="00EF1C41">
      <w:pPr>
        <w:pStyle w:val="a3"/>
        <w:spacing w:line="560" w:lineRule="exact"/>
        <w:ind w:left="106" w:right="108" w:firstLine="640"/>
        <w:rPr>
          <w:rFonts w:eastAsia="仿宋_GB2312"/>
          <w:lang w:val="en-US"/>
        </w:rPr>
      </w:pP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3.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团队创新意识强烈、创新成果显著，为增强我省经济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lastRenderedPageBreak/>
        <w:t>社会发展创新力作出积极贡献，在本地区、本系统、本领域具有突出代表性和典型示范性。</w:t>
      </w:r>
    </w:p>
    <w:p w:rsidR="002A1AE1" w:rsidRDefault="004C723A" w:rsidP="00EF1C41">
      <w:pPr>
        <w:pStyle w:val="a3"/>
        <w:spacing w:line="560" w:lineRule="exact"/>
        <w:ind w:firstLineChars="200" w:firstLine="643"/>
        <w:jc w:val="both"/>
        <w:rPr>
          <w:rFonts w:eastAsia="仿宋_GB2312"/>
          <w:lang w:val="en-US"/>
        </w:rPr>
      </w:pPr>
      <w:r>
        <w:rPr>
          <w:rFonts w:eastAsia="楷体_GB2312" w:hint="eastAsia"/>
        </w:rPr>
        <w:t>（</w:t>
      </w:r>
      <w:r>
        <w:rPr>
          <w:rFonts w:eastAsia="楷体_GB2312" w:hint="eastAsia"/>
          <w:lang w:val="en-US"/>
        </w:rPr>
        <w:t>二</w:t>
      </w:r>
      <w:r>
        <w:rPr>
          <w:rFonts w:eastAsia="楷体_GB2312" w:hint="eastAsia"/>
        </w:rPr>
        <w:t>）</w:t>
      </w:r>
      <w:r>
        <w:rPr>
          <w:rFonts w:eastAsia="仿宋_GB2312" w:hint="eastAsia"/>
          <w:lang w:val="en-US"/>
        </w:rPr>
        <w:t>山东青年创新榜样</w:t>
      </w:r>
    </w:p>
    <w:p w:rsidR="002A1AE1" w:rsidRDefault="004C723A" w:rsidP="00EF1C41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宋体" w:cs="宋体"/>
          <w:b w:val="0"/>
          <w:bCs w:val="0"/>
          <w:lang w:val="en-US" w:bidi="zh-TW"/>
        </w:rPr>
      </w:pP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1.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年龄在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18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至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40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周岁之间（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1982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年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3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月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15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日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-2004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年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3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月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14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日之间出生），户籍在山东或在山东学习、工作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1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年以上。</w:t>
      </w:r>
    </w:p>
    <w:p w:rsidR="002A1AE1" w:rsidRDefault="004C723A" w:rsidP="00EF1C41">
      <w:pPr>
        <w:pStyle w:val="a8"/>
        <w:tabs>
          <w:tab w:val="left" w:pos="1554"/>
        </w:tabs>
        <w:spacing w:line="560" w:lineRule="exact"/>
        <w:ind w:left="0" w:right="117" w:firstLineChars="200"/>
        <w:jc w:val="both"/>
        <w:rPr>
          <w:rFonts w:ascii="仿宋_GB2312" w:eastAsia="仿宋_GB2312" w:hAnsi="宋体" w:cs="宋体"/>
          <w:sz w:val="32"/>
          <w:szCs w:val="32"/>
          <w:lang w:val="en-US" w:bidi="zh-TW"/>
        </w:rPr>
      </w:pPr>
      <w:r>
        <w:rPr>
          <w:rFonts w:ascii="仿宋_GB2312" w:eastAsia="仿宋_GB2312" w:hAnsi="宋体" w:cs="宋体" w:hint="eastAsia"/>
          <w:sz w:val="32"/>
          <w:szCs w:val="32"/>
          <w:lang w:val="en-US" w:bidi="zh-TW"/>
        </w:rPr>
        <w:t>2.</w:t>
      </w:r>
      <w:r>
        <w:rPr>
          <w:rFonts w:ascii="仿宋_GB2312" w:eastAsia="仿宋_GB2312" w:hAnsi="宋体" w:cs="宋体" w:hint="eastAsia"/>
          <w:sz w:val="32"/>
          <w:szCs w:val="32"/>
          <w:lang w:val="en-US" w:bidi="zh-TW"/>
        </w:rPr>
        <w:t>拥护中国共产党的领导，热爱祖国，热爱人民，模范遵守国家法律法规，自觉</w:t>
      </w:r>
      <w:proofErr w:type="gramStart"/>
      <w:r>
        <w:rPr>
          <w:rFonts w:ascii="仿宋_GB2312" w:eastAsia="仿宋_GB2312" w:hAnsi="宋体" w:cs="宋体" w:hint="eastAsia"/>
          <w:sz w:val="32"/>
          <w:szCs w:val="32"/>
          <w:lang w:val="en-US" w:bidi="zh-TW"/>
        </w:rPr>
        <w:t>践行</w:t>
      </w:r>
      <w:proofErr w:type="gramEnd"/>
      <w:r>
        <w:rPr>
          <w:rFonts w:ascii="仿宋_GB2312" w:eastAsia="仿宋_GB2312" w:hAnsi="宋体" w:cs="宋体" w:hint="eastAsia"/>
          <w:sz w:val="32"/>
          <w:szCs w:val="32"/>
          <w:lang w:val="en-US" w:bidi="zh-TW"/>
        </w:rPr>
        <w:t>社会主义核心价值观，品德高尚、作风正派，在本职岗位上担当作为、敬业奉献。</w:t>
      </w:r>
    </w:p>
    <w:p w:rsidR="002A1AE1" w:rsidRDefault="004C723A" w:rsidP="00EF1C41">
      <w:pPr>
        <w:pStyle w:val="a8"/>
        <w:tabs>
          <w:tab w:val="left" w:pos="1554"/>
        </w:tabs>
        <w:spacing w:line="560" w:lineRule="exact"/>
        <w:ind w:left="0" w:right="117" w:firstLineChars="200"/>
        <w:jc w:val="both"/>
        <w:rPr>
          <w:rFonts w:ascii="仿宋_GB2312" w:eastAsia="仿宋_GB2312" w:hAnsi="宋体" w:cs="宋体"/>
          <w:sz w:val="32"/>
          <w:szCs w:val="32"/>
          <w:lang w:val="en-US" w:bidi="zh-TW"/>
        </w:rPr>
      </w:pPr>
      <w:r>
        <w:rPr>
          <w:rFonts w:ascii="仿宋_GB2312" w:eastAsia="仿宋_GB2312" w:hAnsi="宋体" w:cs="宋体" w:hint="eastAsia"/>
          <w:sz w:val="32"/>
          <w:szCs w:val="32"/>
          <w:lang w:val="en-US" w:bidi="zh-TW"/>
        </w:rPr>
        <w:t>3.</w:t>
      </w:r>
      <w:r>
        <w:rPr>
          <w:rFonts w:ascii="仿宋_GB2312" w:eastAsia="仿宋_GB2312" w:hAnsi="宋体" w:cs="宋体" w:hint="eastAsia"/>
          <w:sz w:val="32"/>
          <w:szCs w:val="32"/>
          <w:lang w:val="en-US" w:bidi="zh-TW"/>
        </w:rPr>
        <w:t>具有强烈的创新意识，取得优秀创新成果，在增强山东经济社会发展创新力方面</w:t>
      </w:r>
      <w:proofErr w:type="gramStart"/>
      <w:r>
        <w:rPr>
          <w:rFonts w:ascii="仿宋_GB2312" w:eastAsia="仿宋_GB2312" w:hAnsi="宋体" w:cs="宋体" w:hint="eastAsia"/>
          <w:sz w:val="32"/>
          <w:szCs w:val="32"/>
          <w:lang w:val="en-US" w:bidi="zh-TW"/>
        </w:rPr>
        <w:t>作出</w:t>
      </w:r>
      <w:proofErr w:type="gramEnd"/>
      <w:r>
        <w:rPr>
          <w:rFonts w:ascii="仿宋_GB2312" w:eastAsia="仿宋_GB2312" w:hAnsi="宋体" w:cs="宋体" w:hint="eastAsia"/>
          <w:sz w:val="32"/>
          <w:szCs w:val="32"/>
          <w:lang w:val="en-US" w:bidi="zh-TW"/>
        </w:rPr>
        <w:t>突出贡献，具有示范带动作用，</w:t>
      </w:r>
      <w:r>
        <w:rPr>
          <w:rFonts w:ascii="仿宋_GB2312" w:eastAsia="仿宋_GB2312" w:hAnsi="宋体" w:cs="宋体" w:hint="eastAsia"/>
          <w:sz w:val="32"/>
          <w:szCs w:val="32"/>
          <w:lang w:val="en-US" w:bidi="zh-TW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  <w:lang w:val="en-US" w:bidi="zh-TW"/>
        </w:rPr>
        <w:t>在本地区、本系统、本领域具有一定影响力。</w:t>
      </w:r>
    </w:p>
    <w:p w:rsidR="002A1AE1" w:rsidRDefault="004C723A" w:rsidP="00EF1C41">
      <w:pPr>
        <w:pStyle w:val="a8"/>
        <w:tabs>
          <w:tab w:val="left" w:pos="1554"/>
        </w:tabs>
        <w:spacing w:line="560" w:lineRule="exact"/>
        <w:ind w:left="0" w:firstLineChars="200"/>
        <w:rPr>
          <w:rFonts w:ascii="仿宋_GB2312" w:eastAsia="仿宋_GB2312" w:hAnsi="宋体" w:cs="宋体"/>
          <w:sz w:val="32"/>
          <w:szCs w:val="32"/>
          <w:lang w:val="en-US" w:bidi="zh-TW"/>
        </w:rPr>
      </w:pPr>
      <w:r>
        <w:rPr>
          <w:rFonts w:ascii="仿宋_GB2312" w:eastAsia="仿宋_GB2312" w:hAnsi="宋体" w:cs="宋体" w:hint="eastAsia"/>
          <w:sz w:val="32"/>
          <w:szCs w:val="32"/>
          <w:lang w:val="en-US" w:bidi="zh-TW"/>
        </w:rPr>
        <w:t>4.</w:t>
      </w:r>
      <w:r>
        <w:rPr>
          <w:rFonts w:ascii="仿宋_GB2312" w:eastAsia="仿宋_GB2312" w:hAnsi="宋体" w:cs="宋体" w:hint="eastAsia"/>
          <w:sz w:val="32"/>
          <w:szCs w:val="32"/>
          <w:lang w:val="en-US" w:bidi="zh-TW"/>
        </w:rPr>
        <w:t>所在团队已申报“山东青年创新突击队”的个人，原则上不再申报“山东青年创新榜样”。</w:t>
      </w:r>
    </w:p>
    <w:p w:rsidR="002A1AE1" w:rsidRDefault="004C723A" w:rsidP="00EF1C41">
      <w:pPr>
        <w:pStyle w:val="a3"/>
        <w:spacing w:line="560" w:lineRule="exact"/>
        <w:ind w:left="106" w:right="108" w:firstLine="640"/>
        <w:rPr>
          <w:rFonts w:ascii="黑体" w:eastAsia="黑体" w:hAnsi="黑体" w:cs="宋体"/>
          <w:b w:val="0"/>
          <w:bCs w:val="0"/>
          <w:lang w:val="en-US" w:bidi="zh-TW"/>
        </w:rPr>
      </w:pPr>
      <w:r>
        <w:rPr>
          <w:rFonts w:ascii="黑体" w:eastAsia="黑体" w:hAnsi="黑体" w:cs="宋体" w:hint="eastAsia"/>
          <w:b w:val="0"/>
          <w:bCs w:val="0"/>
          <w:lang w:val="en-US" w:bidi="zh-TW"/>
        </w:rPr>
        <w:t>四、有关要求</w:t>
      </w:r>
    </w:p>
    <w:p w:rsidR="002A1AE1" w:rsidRDefault="004C723A" w:rsidP="00EF1C41">
      <w:pPr>
        <w:pStyle w:val="a3"/>
        <w:spacing w:line="560" w:lineRule="exact"/>
        <w:ind w:right="266" w:firstLineChars="200" w:firstLine="640"/>
        <w:jc w:val="both"/>
        <w:rPr>
          <w:rFonts w:ascii="仿宋_GB2312" w:eastAsia="仿宋_GB2312" w:hAnsi="宋体" w:cs="宋体"/>
          <w:b w:val="0"/>
          <w:bCs w:val="0"/>
          <w:lang w:val="en-US" w:bidi="zh-TW"/>
        </w:rPr>
      </w:pP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1.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严把时间节点。此次推选工作时间紧、任务重，各学院等要迅速行动、积极部署。</w:t>
      </w:r>
    </w:p>
    <w:p w:rsidR="002A1AE1" w:rsidRDefault="004C723A" w:rsidP="00EF1C41">
      <w:pPr>
        <w:pStyle w:val="a3"/>
        <w:spacing w:line="560" w:lineRule="exact"/>
        <w:ind w:right="266" w:firstLineChars="200" w:firstLine="640"/>
        <w:jc w:val="both"/>
        <w:rPr>
          <w:rFonts w:ascii="仿宋_GB2312" w:eastAsia="仿宋_GB2312" w:hAnsi="宋体" w:cs="宋体"/>
          <w:b w:val="0"/>
          <w:bCs w:val="0"/>
          <w:lang w:val="en-US" w:bidi="zh-TW"/>
        </w:rPr>
      </w:pP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2.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全面深入摸排。要多方收集信息，避免在小范围中推荐，确保推荐对象创新成果过硬、实绩突出、代表性强。</w:t>
      </w:r>
    </w:p>
    <w:p w:rsidR="002A1AE1" w:rsidRDefault="004C723A" w:rsidP="00EF1C41">
      <w:pPr>
        <w:pStyle w:val="a3"/>
        <w:spacing w:line="560" w:lineRule="exact"/>
        <w:ind w:right="108" w:firstLineChars="200" w:firstLine="640"/>
        <w:rPr>
          <w:rFonts w:ascii="仿宋_GB2312" w:eastAsia="仿宋_GB2312" w:hAnsi="宋体" w:cs="宋体"/>
          <w:b w:val="0"/>
          <w:bCs w:val="0"/>
          <w:lang w:val="en-US" w:bidi="zh-TW"/>
        </w:rPr>
      </w:pP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3.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公平公正推荐。对推荐对象全面把关，认真做好资格审查，</w:t>
      </w:r>
      <w:r>
        <w:rPr>
          <w:rFonts w:ascii="仿宋_GB2312" w:eastAsia="仿宋_GB2312" w:hAnsi="宋体" w:cs="宋体" w:hint="eastAsia"/>
          <w:b w:val="0"/>
          <w:bCs w:val="0"/>
          <w:lang w:val="en-US" w:bidi="zh-TW"/>
        </w:rPr>
        <w:t>坚决杜绝弄虚作假现象发生。</w:t>
      </w:r>
    </w:p>
    <w:p w:rsidR="002A1AE1" w:rsidRDefault="004C723A" w:rsidP="00EF1C41">
      <w:pPr>
        <w:pStyle w:val="Bodytext1"/>
        <w:tabs>
          <w:tab w:val="left" w:pos="1335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4.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请各团总支于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2022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月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日上午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12:00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前，将《“山东青年创新突击队”申报表》（附件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）《“山东青年创新榜样”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申报表》（附件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），并</w:t>
      </w:r>
      <w:proofErr w:type="gramStart"/>
      <w:r>
        <w:rPr>
          <w:rFonts w:ascii="仿宋_GB2312" w:eastAsia="仿宋_GB2312" w:hint="eastAsia"/>
          <w:sz w:val="32"/>
          <w:szCs w:val="32"/>
          <w:lang w:val="en-US" w:eastAsia="zh-CN"/>
        </w:rPr>
        <w:t>附主要</w:t>
      </w:r>
      <w:proofErr w:type="gramEnd"/>
      <w:r>
        <w:rPr>
          <w:rFonts w:ascii="仿宋_GB2312" w:eastAsia="仿宋_GB2312" w:hint="eastAsia"/>
          <w:sz w:val="32"/>
          <w:szCs w:val="32"/>
          <w:lang w:val="en-US" w:eastAsia="zh-CN"/>
        </w:rPr>
        <w:t>创新成果和事迹材料（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2000 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字左右）等材料的</w:t>
      </w:r>
      <w:proofErr w:type="gramStart"/>
      <w:r>
        <w:rPr>
          <w:rFonts w:ascii="仿宋_GB2312" w:eastAsia="仿宋_GB2312" w:hint="eastAsia"/>
          <w:sz w:val="32"/>
          <w:szCs w:val="32"/>
          <w:lang w:val="en-US" w:eastAsia="zh-CN"/>
        </w:rPr>
        <w:t>电子版报校团委</w:t>
      </w:r>
      <w:proofErr w:type="gramEnd"/>
      <w:r>
        <w:rPr>
          <w:rFonts w:ascii="仿宋_GB2312" w:eastAsia="仿宋_GB2312" w:hint="eastAsia"/>
          <w:sz w:val="32"/>
          <w:szCs w:val="32"/>
          <w:lang w:val="en-US" w:eastAsia="zh-CN"/>
        </w:rPr>
        <w:t>，逾期视为自动放弃。</w:t>
      </w:r>
    </w:p>
    <w:p w:rsidR="002A1AE1" w:rsidRDefault="002A1AE1" w:rsidP="00EF1C41">
      <w:pPr>
        <w:pStyle w:val="Bodytext1"/>
        <w:tabs>
          <w:tab w:val="left" w:pos="1335"/>
        </w:tabs>
        <w:spacing w:line="560" w:lineRule="exact"/>
        <w:ind w:firstLine="0"/>
        <w:rPr>
          <w:rFonts w:ascii="仿宋_GB2312" w:eastAsia="仿宋_GB2312" w:cs="仿宋_GB2312"/>
          <w:sz w:val="32"/>
          <w:szCs w:val="32"/>
          <w:lang w:eastAsia="zh-CN"/>
        </w:rPr>
      </w:pPr>
    </w:p>
    <w:p w:rsidR="002A1AE1" w:rsidRDefault="004C723A" w:rsidP="00EF1C41">
      <w:pPr>
        <w:pStyle w:val="Bodytext1"/>
        <w:tabs>
          <w:tab w:val="left" w:pos="1335"/>
        </w:tabs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联系人：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徐一楠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626603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）</w:t>
      </w:r>
    </w:p>
    <w:p w:rsidR="002A1AE1" w:rsidRDefault="002A1AE1" w:rsidP="00EF1C41">
      <w:pPr>
        <w:pStyle w:val="Bodytext1"/>
        <w:tabs>
          <w:tab w:val="left" w:pos="1335"/>
        </w:tabs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  <w:lang w:eastAsia="zh-CN"/>
        </w:rPr>
      </w:pPr>
    </w:p>
    <w:p w:rsidR="002A1AE1" w:rsidRDefault="004C723A" w:rsidP="00EF1C41">
      <w:pPr>
        <w:pStyle w:val="Bodytext1"/>
        <w:tabs>
          <w:tab w:val="left" w:pos="1335"/>
        </w:tabs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</w:rPr>
        <w:t>附件：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1.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“山东青年创新突击队”申报表</w:t>
      </w:r>
    </w:p>
    <w:p w:rsidR="002A1AE1" w:rsidRDefault="004C723A" w:rsidP="00EF1C41">
      <w:pPr>
        <w:pStyle w:val="Bodytext1"/>
        <w:tabs>
          <w:tab w:val="left" w:pos="1335"/>
        </w:tabs>
        <w:spacing w:line="560" w:lineRule="exact"/>
        <w:ind w:firstLineChars="500" w:firstLine="1600"/>
        <w:rPr>
          <w:rFonts w:ascii="仿宋_GB2312" w:eastAsia="仿宋_GB2312" w:cs="仿宋_GB2312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2.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“山东青年创新榜样”申报表</w:t>
      </w:r>
    </w:p>
    <w:p w:rsidR="002A1AE1" w:rsidRDefault="002A1AE1" w:rsidP="00EF1C41">
      <w:pPr>
        <w:pStyle w:val="Bodytext1"/>
        <w:tabs>
          <w:tab w:val="left" w:pos="1773"/>
        </w:tabs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  <w:lang w:val="en-US" w:eastAsia="zh-CN"/>
        </w:rPr>
      </w:pPr>
    </w:p>
    <w:p w:rsidR="002A1AE1" w:rsidRDefault="004C723A" w:rsidP="00EF1C41">
      <w:pPr>
        <w:pStyle w:val="Bodytext1"/>
        <w:tabs>
          <w:tab w:val="left" w:pos="1335"/>
        </w:tabs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团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委</w:t>
      </w:r>
    </w:p>
    <w:p w:rsidR="002A1AE1" w:rsidRPr="00EF1C41" w:rsidRDefault="004C723A" w:rsidP="00EF1C41">
      <w:pPr>
        <w:pStyle w:val="Bodytext1"/>
        <w:tabs>
          <w:tab w:val="left" w:pos="1335"/>
        </w:tabs>
        <w:spacing w:line="560" w:lineRule="exact"/>
        <w:jc w:val="center"/>
        <w:rPr>
          <w:rFonts w:ascii="仿宋_GB2312" w:eastAsia="仿宋_GB2312" w:cs="仿宋_GB2312" w:hint="eastAsia"/>
          <w:sz w:val="32"/>
          <w:szCs w:val="32"/>
          <w:lang w:eastAsia="zh-CN"/>
        </w:rPr>
        <w:sectPr w:rsidR="002A1AE1" w:rsidRPr="00EF1C41" w:rsidSect="004A7E45">
          <w:footerReference w:type="default" r:id="rId8"/>
          <w:pgSz w:w="11910" w:h="16840"/>
          <w:pgMar w:top="1327" w:right="1684" w:bottom="1327" w:left="1684" w:header="720" w:footer="971" w:gutter="0"/>
          <w:pgNumType w:start="1"/>
          <w:cols w:space="720"/>
        </w:sect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2</w:t>
      </w:r>
      <w:r w:rsidR="00EF1C41">
        <w:rPr>
          <w:rFonts w:ascii="仿宋_GB2312" w:eastAsia="仿宋_GB2312" w:cs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2A1AE1" w:rsidRPr="00EF1C41" w:rsidRDefault="004C723A" w:rsidP="00EF1C41">
      <w:pPr>
        <w:pStyle w:val="10"/>
        <w:jc w:val="both"/>
        <w:rPr>
          <w:rFonts w:ascii="黑体" w:eastAsia="黑体" w:hAnsi="黑体" w:cs="宋体"/>
          <w:b w:val="0"/>
          <w:bCs w:val="0"/>
          <w:sz w:val="32"/>
          <w:szCs w:val="32"/>
          <w:lang w:val="en-US" w:bidi="zh-TW"/>
        </w:rPr>
      </w:pPr>
      <w:r w:rsidRPr="00EF1C41">
        <w:rPr>
          <w:rFonts w:ascii="黑体" w:eastAsia="黑体" w:hAnsi="黑体" w:cs="宋体" w:hint="eastAsia"/>
          <w:b w:val="0"/>
          <w:bCs w:val="0"/>
          <w:sz w:val="32"/>
          <w:szCs w:val="32"/>
          <w:lang w:val="en-US" w:bidi="zh-TW"/>
        </w:rPr>
        <w:lastRenderedPageBreak/>
        <w:t>附件</w:t>
      </w:r>
      <w:r w:rsidRPr="00EF1C41">
        <w:rPr>
          <w:rFonts w:ascii="黑体" w:eastAsia="黑体" w:hAnsi="黑体" w:cs="宋体" w:hint="eastAsia"/>
          <w:b w:val="0"/>
          <w:bCs w:val="0"/>
          <w:sz w:val="32"/>
          <w:szCs w:val="32"/>
          <w:lang w:val="en-US" w:bidi="zh-TW"/>
        </w:rPr>
        <w:t>1</w:t>
      </w:r>
    </w:p>
    <w:p w:rsidR="002A1AE1" w:rsidRPr="00EF1C41" w:rsidRDefault="004C723A" w:rsidP="00EF1C41">
      <w:pPr>
        <w:spacing w:line="579" w:lineRule="exact"/>
        <w:jc w:val="center"/>
        <w:rPr>
          <w:rFonts w:ascii="宋体" w:eastAsia="方正小标宋简体" w:hAnsi="宋体" w:cs="方正小标宋简体" w:hint="eastAsia"/>
          <w:bCs/>
          <w:sz w:val="44"/>
          <w:szCs w:val="44"/>
        </w:rPr>
      </w:pPr>
      <w:r w:rsidRPr="00EF1C41">
        <w:rPr>
          <w:rFonts w:ascii="宋体" w:eastAsia="方正小标宋简体" w:hAnsi="宋体" w:cs="方正小标宋简体" w:hint="eastAsia"/>
          <w:bCs/>
          <w:sz w:val="44"/>
          <w:szCs w:val="44"/>
        </w:rPr>
        <w:t>“山东青年创新突击队”申报表</w:t>
      </w:r>
    </w:p>
    <w:p w:rsidR="00EF1C41" w:rsidRPr="00EF1C41" w:rsidRDefault="00EF1C41" w:rsidP="00EF1C41">
      <w:pPr>
        <w:pStyle w:val="1"/>
        <w:ind w:firstLine="320"/>
        <w:rPr>
          <w:b w:val="0"/>
        </w:rPr>
      </w:pPr>
    </w:p>
    <w:tbl>
      <w:tblPr>
        <w:tblW w:w="828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147"/>
        <w:gridCol w:w="907"/>
        <w:gridCol w:w="809"/>
        <w:gridCol w:w="844"/>
        <w:gridCol w:w="299"/>
        <w:gridCol w:w="1143"/>
        <w:gridCol w:w="1145"/>
      </w:tblGrid>
      <w:tr w:rsidR="002A1AE1" w:rsidRPr="00EF1C41">
        <w:trPr>
          <w:trHeight w:val="670"/>
        </w:trPr>
        <w:tc>
          <w:tcPr>
            <w:tcW w:w="1986" w:type="dxa"/>
            <w:vAlign w:val="center"/>
          </w:tcPr>
          <w:p w:rsidR="002A1AE1" w:rsidRPr="00EF1C41" w:rsidRDefault="004C723A" w:rsidP="00EF1C41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团队名称</w:t>
            </w:r>
          </w:p>
        </w:tc>
        <w:tc>
          <w:tcPr>
            <w:tcW w:w="6294" w:type="dxa"/>
            <w:gridSpan w:val="7"/>
            <w:vAlign w:val="center"/>
          </w:tcPr>
          <w:p w:rsidR="002A1AE1" w:rsidRPr="00EF1C41" w:rsidRDefault="002A1AE1" w:rsidP="00EF1C41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</w:tr>
      <w:tr w:rsidR="002A1AE1" w:rsidRPr="00EF1C41">
        <w:trPr>
          <w:trHeight w:val="601"/>
        </w:trPr>
        <w:tc>
          <w:tcPr>
            <w:tcW w:w="1986" w:type="dxa"/>
            <w:vAlign w:val="center"/>
          </w:tcPr>
          <w:p w:rsidR="002A1AE1" w:rsidRPr="00EF1C41" w:rsidRDefault="004C723A" w:rsidP="00EF1C41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成员人数</w:t>
            </w:r>
          </w:p>
        </w:tc>
        <w:tc>
          <w:tcPr>
            <w:tcW w:w="1147" w:type="dxa"/>
            <w:vAlign w:val="center"/>
          </w:tcPr>
          <w:p w:rsidR="002A1AE1" w:rsidRPr="00EF1C41" w:rsidRDefault="002A1AE1" w:rsidP="00EF1C41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2A1AE1" w:rsidRPr="00EF1C41" w:rsidRDefault="004C723A" w:rsidP="00EF1C41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40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周岁以下</w:t>
            </w:r>
          </w:p>
          <w:p w:rsidR="002A1AE1" w:rsidRPr="00EF1C41" w:rsidRDefault="004C723A" w:rsidP="00EF1C41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成员占比</w:t>
            </w:r>
          </w:p>
        </w:tc>
        <w:tc>
          <w:tcPr>
            <w:tcW w:w="1143" w:type="dxa"/>
            <w:gridSpan w:val="2"/>
            <w:vAlign w:val="center"/>
          </w:tcPr>
          <w:p w:rsidR="002A1AE1" w:rsidRPr="00EF1C41" w:rsidRDefault="002A1AE1" w:rsidP="00EF1C41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2A1AE1" w:rsidRPr="00EF1C41" w:rsidRDefault="004C723A" w:rsidP="00EF1C41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团队平均年龄</w:t>
            </w:r>
          </w:p>
        </w:tc>
        <w:tc>
          <w:tcPr>
            <w:tcW w:w="1145" w:type="dxa"/>
            <w:vAlign w:val="center"/>
          </w:tcPr>
          <w:p w:rsidR="002A1AE1" w:rsidRPr="00EF1C41" w:rsidRDefault="002A1AE1" w:rsidP="00EF1C41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</w:tr>
      <w:tr w:rsidR="002A1AE1" w:rsidRPr="00EF1C41">
        <w:trPr>
          <w:trHeight w:val="650"/>
        </w:trPr>
        <w:tc>
          <w:tcPr>
            <w:tcW w:w="1986" w:type="dxa"/>
            <w:vAlign w:val="center"/>
          </w:tcPr>
          <w:p w:rsidR="002A1AE1" w:rsidRPr="00EF1C41" w:rsidRDefault="004C723A" w:rsidP="00EF1C41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负责人姓名职务</w:t>
            </w:r>
          </w:p>
        </w:tc>
        <w:tc>
          <w:tcPr>
            <w:tcW w:w="6294" w:type="dxa"/>
            <w:gridSpan w:val="7"/>
            <w:vAlign w:val="center"/>
          </w:tcPr>
          <w:p w:rsidR="002A1AE1" w:rsidRPr="00EF1C41" w:rsidRDefault="002A1AE1" w:rsidP="00EF1C41">
            <w:pPr>
              <w:spacing w:line="5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</w:tr>
      <w:tr w:rsidR="002A1AE1" w:rsidRPr="00EF1C41">
        <w:trPr>
          <w:trHeight w:val="650"/>
        </w:trPr>
        <w:tc>
          <w:tcPr>
            <w:tcW w:w="1986" w:type="dxa"/>
            <w:vAlign w:val="center"/>
          </w:tcPr>
          <w:p w:rsidR="002A1AE1" w:rsidRPr="00EF1C41" w:rsidRDefault="004C723A" w:rsidP="00EF1C41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联系电话</w:t>
            </w:r>
          </w:p>
        </w:tc>
        <w:tc>
          <w:tcPr>
            <w:tcW w:w="2054" w:type="dxa"/>
            <w:gridSpan w:val="2"/>
            <w:vAlign w:val="center"/>
          </w:tcPr>
          <w:p w:rsidR="002A1AE1" w:rsidRPr="00EF1C41" w:rsidRDefault="002A1AE1" w:rsidP="00EF1C41">
            <w:pPr>
              <w:spacing w:line="5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 w:rsidR="002A1AE1" w:rsidRPr="00EF1C41" w:rsidRDefault="004C723A" w:rsidP="00EF1C41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所属类别</w:t>
            </w:r>
          </w:p>
        </w:tc>
        <w:tc>
          <w:tcPr>
            <w:tcW w:w="2288" w:type="dxa"/>
            <w:gridSpan w:val="2"/>
            <w:vAlign w:val="center"/>
          </w:tcPr>
          <w:p w:rsidR="002A1AE1" w:rsidRPr="00EF1C41" w:rsidRDefault="002A1AE1" w:rsidP="00EF1C41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A1AE1" w:rsidRPr="00EF1C41">
        <w:trPr>
          <w:trHeight w:val="650"/>
        </w:trPr>
        <w:tc>
          <w:tcPr>
            <w:tcW w:w="1986" w:type="dxa"/>
            <w:vAlign w:val="center"/>
          </w:tcPr>
          <w:p w:rsidR="002A1AE1" w:rsidRPr="00EF1C41" w:rsidRDefault="004C723A" w:rsidP="00EF1C41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通讯地址</w:t>
            </w:r>
          </w:p>
        </w:tc>
        <w:tc>
          <w:tcPr>
            <w:tcW w:w="6294" w:type="dxa"/>
            <w:gridSpan w:val="7"/>
            <w:vAlign w:val="center"/>
          </w:tcPr>
          <w:p w:rsidR="002A1AE1" w:rsidRPr="00EF1C41" w:rsidRDefault="002A1AE1" w:rsidP="00EF1C41">
            <w:pPr>
              <w:spacing w:line="5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</w:tr>
      <w:tr w:rsidR="002A1AE1" w:rsidRPr="00EF1C41">
        <w:trPr>
          <w:trHeight w:val="4021"/>
        </w:trPr>
        <w:tc>
          <w:tcPr>
            <w:tcW w:w="1986" w:type="dxa"/>
            <w:vAlign w:val="center"/>
          </w:tcPr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主要创新成果和事迹</w:t>
            </w:r>
          </w:p>
        </w:tc>
        <w:tc>
          <w:tcPr>
            <w:tcW w:w="6294" w:type="dxa"/>
            <w:gridSpan w:val="7"/>
            <w:vAlign w:val="center"/>
          </w:tcPr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（围绕推选条件，突出重点，简明扼要，不超过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300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字，后另附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2000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字详细材料。）</w:t>
            </w:r>
          </w:p>
        </w:tc>
      </w:tr>
      <w:tr w:rsidR="002A1AE1" w:rsidRPr="00EF1C41">
        <w:trPr>
          <w:trHeight w:val="2540"/>
        </w:trPr>
        <w:tc>
          <w:tcPr>
            <w:tcW w:w="1986" w:type="dxa"/>
            <w:vAlign w:val="center"/>
          </w:tcPr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所在单位</w:t>
            </w:r>
          </w:p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（党组织）意见</w:t>
            </w:r>
          </w:p>
        </w:tc>
        <w:tc>
          <w:tcPr>
            <w:tcW w:w="2054" w:type="dxa"/>
            <w:gridSpan w:val="2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盖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章</w:t>
            </w:r>
          </w:p>
          <w:p w:rsidR="002A1AE1" w:rsidRPr="00EF1C41" w:rsidRDefault="004C723A" w:rsidP="00EF1C41">
            <w:pPr>
              <w:overflowPunct w:val="0"/>
              <w:spacing w:line="360" w:lineRule="exact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（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年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月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日）</w:t>
            </w:r>
          </w:p>
        </w:tc>
        <w:tc>
          <w:tcPr>
            <w:tcW w:w="1653" w:type="dxa"/>
            <w:gridSpan w:val="2"/>
            <w:vAlign w:val="center"/>
          </w:tcPr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推荐主体</w:t>
            </w:r>
          </w:p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团委意见</w:t>
            </w:r>
          </w:p>
        </w:tc>
        <w:tc>
          <w:tcPr>
            <w:tcW w:w="2587" w:type="dxa"/>
            <w:gridSpan w:val="3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盖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章</w:t>
            </w:r>
          </w:p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（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年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月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日）</w:t>
            </w:r>
          </w:p>
        </w:tc>
      </w:tr>
    </w:tbl>
    <w:p w:rsidR="002A1AE1" w:rsidRPr="00EF1C41" w:rsidRDefault="004C723A" w:rsidP="00EF1C41">
      <w:pPr>
        <w:overflowPunct w:val="0"/>
        <w:spacing w:line="400" w:lineRule="exact"/>
        <w:ind w:firstLineChars="200" w:firstLine="480"/>
        <w:rPr>
          <w:rFonts w:ascii="宋体" w:eastAsia="黑体" w:hAnsi="宋体" w:cs="黑体"/>
          <w:bCs/>
          <w:sz w:val="32"/>
          <w:szCs w:val="32"/>
        </w:rPr>
      </w:pPr>
      <w:r w:rsidRPr="00EF1C41">
        <w:rPr>
          <w:rFonts w:ascii="宋体" w:eastAsia="楷体_GB2312" w:hAnsi="宋体" w:cs="楷体_GB2312" w:hint="eastAsia"/>
          <w:bCs/>
          <w:sz w:val="24"/>
          <w:szCs w:val="21"/>
        </w:rPr>
        <w:t>说明：</w:t>
      </w:r>
      <w:r w:rsidRPr="00EF1C41">
        <w:rPr>
          <w:rFonts w:ascii="宋体" w:eastAsia="楷体_GB2312" w:hAnsi="宋体" w:cs="楷体_GB2312" w:hint="eastAsia"/>
          <w:bCs/>
          <w:sz w:val="24"/>
          <w:szCs w:val="21"/>
        </w:rPr>
        <w:t>1.</w:t>
      </w:r>
      <w:r w:rsidRPr="00EF1C41">
        <w:rPr>
          <w:rFonts w:ascii="宋体" w:eastAsia="楷体_GB2312" w:hAnsi="宋体" w:cs="楷体_GB2312" w:hint="eastAsia"/>
          <w:bCs/>
          <w:sz w:val="24"/>
          <w:szCs w:val="21"/>
        </w:rPr>
        <w:t>“所属类别”包含①</w:t>
      </w:r>
      <w:r w:rsidRPr="00EF1C41">
        <w:rPr>
          <w:rFonts w:ascii="宋体" w:eastAsia="楷体_GB2312" w:hAnsi="宋体" w:cs="楷体_GB2312" w:hint="eastAsia"/>
          <w:bCs/>
          <w:sz w:val="24"/>
        </w:rPr>
        <w:t>科技研发创新类别②人才</w:t>
      </w:r>
      <w:proofErr w:type="gramStart"/>
      <w:r w:rsidRPr="00EF1C41">
        <w:rPr>
          <w:rFonts w:ascii="宋体" w:eastAsia="楷体_GB2312" w:hAnsi="宋体" w:cs="楷体_GB2312" w:hint="eastAsia"/>
          <w:bCs/>
          <w:sz w:val="24"/>
        </w:rPr>
        <w:t>引育创新</w:t>
      </w:r>
      <w:proofErr w:type="gramEnd"/>
      <w:r w:rsidRPr="00EF1C41">
        <w:rPr>
          <w:rFonts w:ascii="宋体" w:eastAsia="楷体_GB2312" w:hAnsi="宋体" w:cs="楷体_GB2312" w:hint="eastAsia"/>
          <w:bCs/>
          <w:sz w:val="24"/>
        </w:rPr>
        <w:t>类别③营商环境创新类别④数字变革创新类别⑤产业生态创新类别⑥要素保障创新类别⑦民生改善创新类别⑧风险防控创新类别⑨文化宣传创新类别⑩推进落实创新类别；</w:t>
      </w:r>
      <w:r w:rsidRPr="00EF1C41">
        <w:rPr>
          <w:rFonts w:ascii="宋体" w:eastAsia="楷体_GB2312" w:hAnsi="宋体" w:cs="楷体_GB2312" w:hint="eastAsia"/>
          <w:bCs/>
          <w:sz w:val="24"/>
        </w:rPr>
        <w:t>2.</w:t>
      </w:r>
      <w:r w:rsidRPr="00EF1C41">
        <w:rPr>
          <w:rFonts w:ascii="宋体" w:eastAsia="楷体_GB2312" w:hAnsi="宋体" w:cs="楷体_GB2312" w:hint="eastAsia"/>
          <w:bCs/>
          <w:sz w:val="24"/>
        </w:rPr>
        <w:t>“所属类别”最多可选</w:t>
      </w:r>
      <w:r w:rsidRPr="00EF1C41">
        <w:rPr>
          <w:rFonts w:ascii="宋体" w:eastAsia="楷体_GB2312" w:hAnsi="宋体" w:cs="楷体_GB2312" w:hint="eastAsia"/>
          <w:bCs/>
          <w:sz w:val="24"/>
        </w:rPr>
        <w:t>3</w:t>
      </w:r>
      <w:r w:rsidRPr="00EF1C41">
        <w:rPr>
          <w:rFonts w:ascii="宋体" w:eastAsia="楷体_GB2312" w:hAnsi="宋体" w:cs="楷体_GB2312" w:hint="eastAsia"/>
          <w:bCs/>
          <w:sz w:val="24"/>
        </w:rPr>
        <w:t>项。</w:t>
      </w:r>
    </w:p>
    <w:p w:rsidR="002A1AE1" w:rsidRPr="00EF1C41" w:rsidRDefault="004C723A" w:rsidP="00EF1C41">
      <w:pPr>
        <w:spacing w:line="579" w:lineRule="exact"/>
        <w:rPr>
          <w:rFonts w:ascii="黑体" w:eastAsia="黑体" w:hAnsi="黑体" w:cs="宋体"/>
          <w:sz w:val="32"/>
          <w:szCs w:val="32"/>
          <w:lang w:val="en-US" w:bidi="zh-TW"/>
        </w:rPr>
      </w:pPr>
      <w:r w:rsidRPr="00EF1C41">
        <w:rPr>
          <w:rFonts w:ascii="黑体" w:eastAsia="黑体" w:hAnsi="黑体" w:cs="宋体" w:hint="eastAsia"/>
          <w:sz w:val="32"/>
          <w:szCs w:val="32"/>
          <w:lang w:val="en-US" w:bidi="zh-TW"/>
        </w:rPr>
        <w:t>附件</w:t>
      </w:r>
      <w:r w:rsidRPr="00EF1C41">
        <w:rPr>
          <w:rFonts w:ascii="黑体" w:eastAsia="黑体" w:hAnsi="黑体" w:cs="宋体" w:hint="eastAsia"/>
          <w:sz w:val="32"/>
          <w:szCs w:val="32"/>
          <w:lang w:val="en-US" w:bidi="zh-TW"/>
        </w:rPr>
        <w:t>2</w:t>
      </w:r>
    </w:p>
    <w:p w:rsidR="002A1AE1" w:rsidRPr="00EF1C41" w:rsidRDefault="004C723A" w:rsidP="00EF1C41">
      <w:pPr>
        <w:spacing w:line="579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  <w:r w:rsidRPr="00EF1C41">
        <w:rPr>
          <w:rFonts w:ascii="宋体" w:eastAsia="方正小标宋简体" w:hAnsi="宋体" w:cs="方正小标宋简体" w:hint="eastAsia"/>
          <w:bCs/>
          <w:sz w:val="44"/>
          <w:szCs w:val="44"/>
        </w:rPr>
        <w:lastRenderedPageBreak/>
        <w:t>“山东青年创新榜样”申报表</w:t>
      </w:r>
    </w:p>
    <w:p w:rsidR="002A1AE1" w:rsidRPr="00EF1C41" w:rsidRDefault="002A1AE1" w:rsidP="00EF1C41">
      <w:pPr>
        <w:spacing w:line="579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tbl>
      <w:tblPr>
        <w:tblW w:w="83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240"/>
        <w:gridCol w:w="340"/>
        <w:gridCol w:w="1060"/>
        <w:gridCol w:w="1266"/>
        <w:gridCol w:w="67"/>
        <w:gridCol w:w="1440"/>
        <w:gridCol w:w="557"/>
        <w:gridCol w:w="816"/>
        <w:gridCol w:w="1474"/>
        <w:gridCol w:w="30"/>
      </w:tblGrid>
      <w:tr w:rsidR="002A1AE1" w:rsidRPr="00EF1C41">
        <w:trPr>
          <w:gridBefore w:val="1"/>
          <w:wBefore w:w="10" w:type="dxa"/>
          <w:trHeight w:val="810"/>
        </w:trPr>
        <w:tc>
          <w:tcPr>
            <w:tcW w:w="1240" w:type="dxa"/>
            <w:vAlign w:val="center"/>
          </w:tcPr>
          <w:p w:rsidR="002A1AE1" w:rsidRPr="00EF1C41" w:rsidRDefault="004C723A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姓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名</w:t>
            </w:r>
          </w:p>
        </w:tc>
        <w:tc>
          <w:tcPr>
            <w:tcW w:w="1400" w:type="dxa"/>
            <w:gridSpan w:val="2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2A1AE1" w:rsidRPr="00EF1C41" w:rsidRDefault="004C723A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性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A1AE1" w:rsidRPr="00EF1C41" w:rsidRDefault="004C723A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民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族</w:t>
            </w:r>
          </w:p>
        </w:tc>
        <w:tc>
          <w:tcPr>
            <w:tcW w:w="1504" w:type="dxa"/>
            <w:gridSpan w:val="2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</w:tr>
      <w:tr w:rsidR="002A1AE1" w:rsidRPr="00EF1C41">
        <w:trPr>
          <w:gridBefore w:val="1"/>
          <w:wBefore w:w="10" w:type="dxa"/>
          <w:trHeight w:val="918"/>
        </w:trPr>
        <w:tc>
          <w:tcPr>
            <w:tcW w:w="1240" w:type="dxa"/>
            <w:vAlign w:val="center"/>
          </w:tcPr>
          <w:p w:rsidR="002A1AE1" w:rsidRPr="00EF1C41" w:rsidRDefault="004C723A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出生年月</w:t>
            </w:r>
          </w:p>
        </w:tc>
        <w:tc>
          <w:tcPr>
            <w:tcW w:w="1400" w:type="dxa"/>
            <w:gridSpan w:val="2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2A1AE1" w:rsidRPr="00EF1C41" w:rsidRDefault="004C723A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A1AE1" w:rsidRPr="00EF1C41" w:rsidRDefault="004C723A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学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历</w:t>
            </w:r>
          </w:p>
        </w:tc>
        <w:tc>
          <w:tcPr>
            <w:tcW w:w="1504" w:type="dxa"/>
            <w:gridSpan w:val="2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</w:tr>
      <w:tr w:rsidR="002A1AE1" w:rsidRPr="00EF1C41">
        <w:trPr>
          <w:gridBefore w:val="1"/>
          <w:wBefore w:w="10" w:type="dxa"/>
          <w:trHeight w:val="900"/>
        </w:trPr>
        <w:tc>
          <w:tcPr>
            <w:tcW w:w="1240" w:type="dxa"/>
            <w:vAlign w:val="center"/>
          </w:tcPr>
          <w:p w:rsidR="002A1AE1" w:rsidRPr="00EF1C41" w:rsidRDefault="004C723A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身份证号</w:t>
            </w:r>
          </w:p>
        </w:tc>
        <w:tc>
          <w:tcPr>
            <w:tcW w:w="2733" w:type="dxa"/>
            <w:gridSpan w:val="4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AE1" w:rsidRPr="00EF1C41" w:rsidRDefault="004C723A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所属类别</w:t>
            </w:r>
          </w:p>
        </w:tc>
        <w:tc>
          <w:tcPr>
            <w:tcW w:w="2877" w:type="dxa"/>
            <w:gridSpan w:val="4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</w:tr>
      <w:tr w:rsidR="002A1AE1" w:rsidRPr="00EF1C41">
        <w:trPr>
          <w:gridBefore w:val="1"/>
          <w:wBefore w:w="10" w:type="dxa"/>
          <w:trHeight w:val="975"/>
        </w:trPr>
        <w:tc>
          <w:tcPr>
            <w:tcW w:w="1240" w:type="dxa"/>
            <w:vAlign w:val="center"/>
          </w:tcPr>
          <w:p w:rsidR="002A1AE1" w:rsidRPr="00EF1C41" w:rsidRDefault="004C723A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联系电话</w:t>
            </w:r>
          </w:p>
        </w:tc>
        <w:tc>
          <w:tcPr>
            <w:tcW w:w="2733" w:type="dxa"/>
            <w:gridSpan w:val="4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1AE1" w:rsidRPr="00EF1C41" w:rsidRDefault="004C723A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通讯地址</w:t>
            </w:r>
          </w:p>
        </w:tc>
        <w:tc>
          <w:tcPr>
            <w:tcW w:w="2877" w:type="dxa"/>
            <w:gridSpan w:val="4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</w:tr>
      <w:tr w:rsidR="002A1AE1" w:rsidRPr="00EF1C41">
        <w:trPr>
          <w:gridBefore w:val="1"/>
          <w:wBefore w:w="10" w:type="dxa"/>
          <w:trHeight w:val="1230"/>
        </w:trPr>
        <w:tc>
          <w:tcPr>
            <w:tcW w:w="1240" w:type="dxa"/>
            <w:vAlign w:val="center"/>
          </w:tcPr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工作单位及职务</w:t>
            </w:r>
          </w:p>
        </w:tc>
        <w:tc>
          <w:tcPr>
            <w:tcW w:w="7050" w:type="dxa"/>
            <w:gridSpan w:val="9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</w:tr>
      <w:tr w:rsidR="002A1AE1" w:rsidRPr="00EF1C41">
        <w:trPr>
          <w:gridBefore w:val="1"/>
          <w:wBefore w:w="10" w:type="dxa"/>
          <w:trHeight w:val="1970"/>
        </w:trPr>
        <w:tc>
          <w:tcPr>
            <w:tcW w:w="1240" w:type="dxa"/>
            <w:vAlign w:val="center"/>
          </w:tcPr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近五年获得市级及以上荣誉情况</w:t>
            </w:r>
          </w:p>
        </w:tc>
        <w:tc>
          <w:tcPr>
            <w:tcW w:w="7050" w:type="dxa"/>
            <w:gridSpan w:val="9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</w:tr>
      <w:tr w:rsidR="002A1AE1" w:rsidRPr="00EF1C41">
        <w:trPr>
          <w:gridBefore w:val="1"/>
          <w:wBefore w:w="10" w:type="dxa"/>
          <w:trHeight w:val="4590"/>
        </w:trPr>
        <w:tc>
          <w:tcPr>
            <w:tcW w:w="1240" w:type="dxa"/>
            <w:vAlign w:val="center"/>
          </w:tcPr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学习和工作简历</w:t>
            </w:r>
          </w:p>
        </w:tc>
        <w:tc>
          <w:tcPr>
            <w:tcW w:w="7050" w:type="dxa"/>
            <w:gridSpan w:val="9"/>
            <w:vAlign w:val="center"/>
          </w:tcPr>
          <w:p w:rsidR="002A1AE1" w:rsidRPr="00EF1C41" w:rsidRDefault="002A1AE1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</w:tc>
      </w:tr>
      <w:tr w:rsidR="002A1AE1" w:rsidRPr="00EF1C41">
        <w:trPr>
          <w:gridAfter w:val="1"/>
          <w:wAfter w:w="30" w:type="dxa"/>
          <w:trHeight w:val="8263"/>
        </w:trPr>
        <w:tc>
          <w:tcPr>
            <w:tcW w:w="1590" w:type="dxa"/>
            <w:gridSpan w:val="3"/>
            <w:vAlign w:val="center"/>
          </w:tcPr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lastRenderedPageBreak/>
              <w:t>主要创新成果和事迹</w:t>
            </w:r>
          </w:p>
        </w:tc>
        <w:tc>
          <w:tcPr>
            <w:tcW w:w="6680" w:type="dxa"/>
            <w:gridSpan w:val="7"/>
            <w:vAlign w:val="center"/>
          </w:tcPr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（围绕推选条件，突出重点，简明扼要，不超过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300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字，后另附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2000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字详细材料。）</w:t>
            </w:r>
          </w:p>
        </w:tc>
      </w:tr>
      <w:tr w:rsidR="002A1AE1" w:rsidRPr="00EF1C41">
        <w:trPr>
          <w:gridAfter w:val="1"/>
          <w:wAfter w:w="30" w:type="dxa"/>
          <w:trHeight w:val="3501"/>
        </w:trPr>
        <w:tc>
          <w:tcPr>
            <w:tcW w:w="1590" w:type="dxa"/>
            <w:gridSpan w:val="3"/>
            <w:vAlign w:val="center"/>
          </w:tcPr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所在单位</w:t>
            </w:r>
          </w:p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（党组织）</w:t>
            </w:r>
          </w:p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意见</w:t>
            </w:r>
          </w:p>
        </w:tc>
        <w:tc>
          <w:tcPr>
            <w:tcW w:w="2326" w:type="dxa"/>
            <w:gridSpan w:val="2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  <w:p w:rsidR="002A1AE1" w:rsidRPr="00EF1C41" w:rsidRDefault="004C723A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盖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章</w:t>
            </w:r>
          </w:p>
          <w:p w:rsidR="002A1AE1" w:rsidRPr="00EF1C41" w:rsidRDefault="004C723A" w:rsidP="00EF1C41">
            <w:pPr>
              <w:overflowPunct w:val="0"/>
              <w:spacing w:line="500" w:lineRule="exact"/>
              <w:jc w:val="right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（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年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月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日）</w:t>
            </w:r>
          </w:p>
        </w:tc>
        <w:tc>
          <w:tcPr>
            <w:tcW w:w="2064" w:type="dxa"/>
            <w:gridSpan w:val="3"/>
            <w:vAlign w:val="center"/>
          </w:tcPr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推荐主体</w:t>
            </w:r>
          </w:p>
          <w:p w:rsidR="002A1AE1" w:rsidRPr="00EF1C41" w:rsidRDefault="004C723A" w:rsidP="00EF1C41">
            <w:pPr>
              <w:overflowPunct w:val="0"/>
              <w:spacing w:line="36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团委意见</w:t>
            </w:r>
          </w:p>
        </w:tc>
        <w:tc>
          <w:tcPr>
            <w:tcW w:w="2290" w:type="dxa"/>
            <w:gridSpan w:val="2"/>
            <w:vAlign w:val="center"/>
          </w:tcPr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  <w:p w:rsidR="002A1AE1" w:rsidRPr="00EF1C41" w:rsidRDefault="002A1AE1" w:rsidP="00EF1C41">
            <w:pPr>
              <w:overflowPunct w:val="0"/>
              <w:spacing w:line="500" w:lineRule="exact"/>
              <w:jc w:val="center"/>
              <w:rPr>
                <w:rFonts w:ascii="宋体" w:eastAsia="仿宋_GB2312" w:hAnsi="宋体" w:cs="仿宋_GB2312"/>
                <w:bCs/>
                <w:sz w:val="24"/>
              </w:rPr>
            </w:pPr>
          </w:p>
          <w:p w:rsidR="002A1AE1" w:rsidRPr="00EF1C41" w:rsidRDefault="004C723A" w:rsidP="00EF1C41">
            <w:pPr>
              <w:overflowPunct w:val="0"/>
              <w:spacing w:line="500" w:lineRule="exact"/>
              <w:ind w:firstLineChars="200" w:firstLine="480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盖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章</w:t>
            </w:r>
          </w:p>
          <w:p w:rsidR="002A1AE1" w:rsidRPr="00EF1C41" w:rsidRDefault="004C723A" w:rsidP="00EF1C41">
            <w:pPr>
              <w:overflowPunct w:val="0"/>
              <w:spacing w:line="500" w:lineRule="exact"/>
              <w:jc w:val="right"/>
              <w:rPr>
                <w:rFonts w:ascii="宋体" w:eastAsia="仿宋_GB2312" w:hAnsi="宋体" w:cs="仿宋_GB2312"/>
                <w:bCs/>
                <w:sz w:val="24"/>
              </w:rPr>
            </w:pP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（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年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月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 xml:space="preserve">  </w:t>
            </w:r>
            <w:r w:rsidRPr="00EF1C41">
              <w:rPr>
                <w:rFonts w:ascii="宋体" w:eastAsia="仿宋_GB2312" w:hAnsi="宋体" w:cs="仿宋_GB2312" w:hint="eastAsia"/>
                <w:bCs/>
                <w:sz w:val="24"/>
              </w:rPr>
              <w:t>日）</w:t>
            </w:r>
          </w:p>
        </w:tc>
      </w:tr>
    </w:tbl>
    <w:p w:rsidR="002A1AE1" w:rsidRDefault="004C723A" w:rsidP="00EF1C41">
      <w:pPr>
        <w:overflowPunct w:val="0"/>
        <w:spacing w:line="400" w:lineRule="exact"/>
        <w:ind w:firstLineChars="200" w:firstLine="480"/>
        <w:rPr>
          <w:rFonts w:ascii="宋体" w:eastAsia="楷体_GB2312" w:hAnsi="宋体" w:cs="楷体_GB2312"/>
          <w:b/>
          <w:bCs/>
          <w:sz w:val="24"/>
        </w:rPr>
        <w:sectPr w:rsidR="002A1AE1" w:rsidSect="004A7E45">
          <w:footerReference w:type="default" r:id="rId9"/>
          <w:type w:val="continuous"/>
          <w:pgSz w:w="11906" w:h="16838"/>
          <w:pgMar w:top="1327" w:right="1684" w:bottom="1327" w:left="1684" w:header="851" w:footer="992" w:gutter="0"/>
          <w:cols w:space="720"/>
          <w:docGrid w:type="lines" w:linePitch="312"/>
        </w:sectPr>
      </w:pPr>
      <w:r w:rsidRPr="00EF1C41">
        <w:rPr>
          <w:rFonts w:ascii="宋体" w:eastAsia="楷体_GB2312" w:hAnsi="宋体" w:cs="楷体_GB2312" w:hint="eastAsia"/>
          <w:bCs/>
          <w:sz w:val="24"/>
          <w:szCs w:val="21"/>
        </w:rPr>
        <w:t>说明：</w:t>
      </w:r>
      <w:r w:rsidRPr="00EF1C41">
        <w:rPr>
          <w:rFonts w:ascii="宋体" w:eastAsia="楷体_GB2312" w:hAnsi="宋体" w:cs="楷体_GB2312" w:hint="eastAsia"/>
          <w:bCs/>
          <w:sz w:val="24"/>
          <w:szCs w:val="21"/>
        </w:rPr>
        <w:t>1.</w:t>
      </w:r>
      <w:r w:rsidRPr="00EF1C41">
        <w:rPr>
          <w:rFonts w:ascii="宋体" w:eastAsia="楷体_GB2312" w:hAnsi="宋体" w:cs="楷体_GB2312" w:hint="eastAsia"/>
          <w:bCs/>
          <w:sz w:val="24"/>
          <w:szCs w:val="21"/>
        </w:rPr>
        <w:t>“所属类别”包含①</w:t>
      </w:r>
      <w:r w:rsidRPr="00EF1C41">
        <w:rPr>
          <w:rFonts w:ascii="宋体" w:eastAsia="楷体_GB2312" w:hAnsi="宋体" w:cs="楷体_GB2312" w:hint="eastAsia"/>
          <w:bCs/>
          <w:sz w:val="24"/>
        </w:rPr>
        <w:t>科技研发创新类别②人才</w:t>
      </w:r>
      <w:proofErr w:type="gramStart"/>
      <w:r w:rsidRPr="00EF1C41">
        <w:rPr>
          <w:rFonts w:ascii="宋体" w:eastAsia="楷体_GB2312" w:hAnsi="宋体" w:cs="楷体_GB2312" w:hint="eastAsia"/>
          <w:bCs/>
          <w:sz w:val="24"/>
        </w:rPr>
        <w:t>引育创新</w:t>
      </w:r>
      <w:proofErr w:type="gramEnd"/>
      <w:r w:rsidRPr="00EF1C41">
        <w:rPr>
          <w:rFonts w:ascii="宋体" w:eastAsia="楷体_GB2312" w:hAnsi="宋体" w:cs="楷体_GB2312" w:hint="eastAsia"/>
          <w:bCs/>
          <w:sz w:val="24"/>
        </w:rPr>
        <w:t>类别③营商环境创新类别④数字变革创新类别⑤产业生态创新类别⑥要素保障创新类别⑦民生改善创新类别⑧风险防控创新类别⑨文化宣传创新类别⑩推进落实创新类别；</w:t>
      </w:r>
      <w:r w:rsidRPr="00EF1C41">
        <w:rPr>
          <w:rFonts w:ascii="宋体" w:eastAsia="楷体_GB2312" w:hAnsi="宋体" w:cs="楷体_GB2312" w:hint="eastAsia"/>
          <w:bCs/>
          <w:sz w:val="24"/>
        </w:rPr>
        <w:t>2.</w:t>
      </w:r>
      <w:r w:rsidRPr="00EF1C41">
        <w:rPr>
          <w:rFonts w:ascii="宋体" w:eastAsia="楷体_GB2312" w:hAnsi="宋体" w:cs="楷体_GB2312" w:hint="eastAsia"/>
          <w:bCs/>
          <w:sz w:val="24"/>
        </w:rPr>
        <w:t>“所属类别”最多可选</w:t>
      </w:r>
      <w:r w:rsidRPr="00EF1C41">
        <w:rPr>
          <w:rFonts w:ascii="宋体" w:eastAsia="楷体_GB2312" w:hAnsi="宋体" w:cs="楷体_GB2312" w:hint="eastAsia"/>
          <w:bCs/>
          <w:sz w:val="24"/>
        </w:rPr>
        <w:t>3</w:t>
      </w:r>
      <w:r w:rsidRPr="00EF1C41">
        <w:rPr>
          <w:rFonts w:ascii="宋体" w:eastAsia="楷体_GB2312" w:hAnsi="宋体" w:cs="楷体_GB2312" w:hint="eastAsia"/>
          <w:bCs/>
          <w:sz w:val="24"/>
        </w:rPr>
        <w:t>项</w:t>
      </w:r>
      <w:r w:rsidRPr="00EF1C41">
        <w:rPr>
          <w:rFonts w:ascii="宋体" w:eastAsia="楷体_GB2312" w:hAnsi="宋体" w:cs="楷体_GB2312" w:hint="eastAsia"/>
          <w:bCs/>
          <w:sz w:val="24"/>
        </w:rPr>
        <w:t>。</w:t>
      </w:r>
    </w:p>
    <w:p w:rsidR="002A1AE1" w:rsidRDefault="002A1AE1" w:rsidP="00EF1C41"/>
    <w:sectPr w:rsidR="002A1AE1" w:rsidSect="004A7E45">
      <w:type w:val="continuous"/>
      <w:pgSz w:w="11906" w:h="16838"/>
      <w:pgMar w:top="1327" w:right="1684" w:bottom="1327" w:left="16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3A" w:rsidRDefault="004C723A">
      <w:r>
        <w:separator/>
      </w:r>
    </w:p>
  </w:endnote>
  <w:endnote w:type="continuationSeparator" w:id="0">
    <w:p w:rsidR="004C723A" w:rsidRDefault="004C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E1" w:rsidRDefault="004C723A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53AAD8" wp14:editId="68CDDFA2">
              <wp:simplePos x="0" y="0"/>
              <wp:positionH relativeFrom="page">
                <wp:posOffset>3492500</wp:posOffset>
              </wp:positionH>
              <wp:positionV relativeFrom="page">
                <wp:posOffset>9935210</wp:posOffset>
              </wp:positionV>
              <wp:extent cx="64770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1AE1" w:rsidRDefault="004C723A"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C41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75pt;margin-top:782.3pt;width:51pt;height:16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" filled="f" stroked="f">
              <v:textbox inset="0,0,0,0">
                <w:txbxContent>
                  <w:p w:rsidR="002A1AE1" w:rsidRDefault="004C723A"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1C41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E1" w:rsidRDefault="004C723A">
    <w:pPr>
      <w:pStyle w:val="a5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4C07F" wp14:editId="7949B7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1AE1" w:rsidRDefault="004C723A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1C4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FEq3HixAQAASA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2A1AE1" w:rsidRDefault="004C723A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F1C4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3A" w:rsidRDefault="004C723A">
      <w:r>
        <w:separator/>
      </w:r>
    </w:p>
  </w:footnote>
  <w:footnote w:type="continuationSeparator" w:id="0">
    <w:p w:rsidR="004C723A" w:rsidRDefault="004C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37058"/>
    <w:rsid w:val="0000433A"/>
    <w:rsid w:val="002A1AE1"/>
    <w:rsid w:val="003D127E"/>
    <w:rsid w:val="004A7E45"/>
    <w:rsid w:val="004C723A"/>
    <w:rsid w:val="004E70F4"/>
    <w:rsid w:val="007C411F"/>
    <w:rsid w:val="00EF1C41"/>
    <w:rsid w:val="145B60A5"/>
    <w:rsid w:val="41744FB8"/>
    <w:rsid w:val="74C83CB8"/>
    <w:rsid w:val="7B23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uiPriority w:val="1"/>
    <w:qFormat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sz w:val="22"/>
      <w:szCs w:val="22"/>
      <w:lang w:val="zh-CN" w:bidi="zh-CN"/>
    </w:rPr>
  </w:style>
  <w:style w:type="paragraph" w:styleId="10">
    <w:name w:val="heading 1"/>
    <w:basedOn w:val="a"/>
    <w:next w:val="a"/>
    <w:uiPriority w:val="1"/>
    <w:qFormat/>
    <w:pPr>
      <w:spacing w:line="720" w:lineRule="exact"/>
      <w:ind w:right="273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pPr>
      <w:widowControl/>
      <w:ind w:firstLineChars="100" w:firstLine="420"/>
      <w:textAlignment w:val="baseline"/>
    </w:pPr>
    <w:rPr>
      <w:rFonts w:ascii="Calibri" w:eastAsia="宋体" w:hAnsi="Calibri" w:cs="Times New Roman"/>
      <w:szCs w:val="20"/>
    </w:r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Body Text Indent"/>
    <w:basedOn w:val="a"/>
    <w:qFormat/>
    <w:pPr>
      <w:ind w:firstLineChars="225" w:firstLine="630"/>
    </w:pPr>
    <w:rPr>
      <w:rFonts w:ascii="仿宋_GB2312" w:eastAsia="仿宋_GB2312" w:hAnsi="Times New Roman"/>
      <w:sz w:val="28"/>
      <w:szCs w:val="24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Bodytext1">
    <w:name w:val="Body text|1"/>
    <w:basedOn w:val="a"/>
    <w:qFormat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a8">
    <w:name w:val="List Paragraph"/>
    <w:basedOn w:val="a"/>
    <w:uiPriority w:val="1"/>
    <w:qFormat/>
    <w:pPr>
      <w:ind w:left="106" w:right="266" w:firstLine="6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6"/>
    <w:qFormat/>
    <w:rPr>
      <w:rFonts w:ascii="Microsoft JhengHei" w:eastAsia="Microsoft JhengHei" w:hAnsi="Microsoft JhengHei" w:cs="Microsoft JhengHei"/>
      <w:sz w:val="18"/>
      <w:szCs w:val="18"/>
      <w:lang w:val="zh-CN" w:bidi="zh-CN"/>
    </w:rPr>
  </w:style>
  <w:style w:type="character" w:customStyle="1" w:styleId="Char">
    <w:name w:val="页脚 Char"/>
    <w:basedOn w:val="a0"/>
    <w:link w:val="a5"/>
    <w:rPr>
      <w:rFonts w:ascii="Microsoft JhengHei" w:eastAsia="Microsoft JhengHei" w:hAnsi="Microsoft JhengHei" w:cs="Microsoft JhengHei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uiPriority w:val="1"/>
    <w:qFormat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sz w:val="22"/>
      <w:szCs w:val="22"/>
      <w:lang w:val="zh-CN" w:bidi="zh-CN"/>
    </w:rPr>
  </w:style>
  <w:style w:type="paragraph" w:styleId="10">
    <w:name w:val="heading 1"/>
    <w:basedOn w:val="a"/>
    <w:next w:val="a"/>
    <w:uiPriority w:val="1"/>
    <w:qFormat/>
    <w:pPr>
      <w:spacing w:line="720" w:lineRule="exact"/>
      <w:ind w:right="273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pPr>
      <w:widowControl/>
      <w:ind w:firstLineChars="100" w:firstLine="420"/>
      <w:textAlignment w:val="baseline"/>
    </w:pPr>
    <w:rPr>
      <w:rFonts w:ascii="Calibri" w:eastAsia="宋体" w:hAnsi="Calibri" w:cs="Times New Roman"/>
      <w:szCs w:val="20"/>
    </w:r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Body Text Indent"/>
    <w:basedOn w:val="a"/>
    <w:qFormat/>
    <w:pPr>
      <w:ind w:firstLineChars="225" w:firstLine="630"/>
    </w:pPr>
    <w:rPr>
      <w:rFonts w:ascii="仿宋_GB2312" w:eastAsia="仿宋_GB2312" w:hAnsi="Times New Roman"/>
      <w:sz w:val="28"/>
      <w:szCs w:val="24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Bodytext1">
    <w:name w:val="Body text|1"/>
    <w:basedOn w:val="a"/>
    <w:qFormat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a8">
    <w:name w:val="List Paragraph"/>
    <w:basedOn w:val="a"/>
    <w:uiPriority w:val="1"/>
    <w:qFormat/>
    <w:pPr>
      <w:ind w:left="106" w:right="266" w:firstLine="6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6"/>
    <w:qFormat/>
    <w:rPr>
      <w:rFonts w:ascii="Microsoft JhengHei" w:eastAsia="Microsoft JhengHei" w:hAnsi="Microsoft JhengHei" w:cs="Microsoft JhengHei"/>
      <w:sz w:val="18"/>
      <w:szCs w:val="18"/>
      <w:lang w:val="zh-CN" w:bidi="zh-CN"/>
    </w:rPr>
  </w:style>
  <w:style w:type="character" w:customStyle="1" w:styleId="Char">
    <w:name w:val="页脚 Char"/>
    <w:basedOn w:val="a0"/>
    <w:link w:val="a5"/>
    <w:rPr>
      <w:rFonts w:ascii="Microsoft JhengHei" w:eastAsia="Microsoft JhengHei" w:hAnsi="Microsoft JhengHei" w:cs="Microsoft JhengHei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小心肝</dc:creator>
  <cp:lastModifiedBy>administered</cp:lastModifiedBy>
  <cp:revision>4</cp:revision>
  <dcterms:created xsi:type="dcterms:W3CDTF">2022-02-26T14:52:00Z</dcterms:created>
  <dcterms:modified xsi:type="dcterms:W3CDTF">2022-02-27T02:44:00Z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D43EA3655B734C3292251BB1D512D37A</vt:lpwstr>
  </property>
</Properties>
</file>