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90" w:right="195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lang w:val="en-US" w:eastAsia="zh-CN"/>
        </w:rPr>
        <w:t>收集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90" w:right="195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 xml:space="preserve">“高等教育质量监测国家数据平台”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90" w:right="195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2021年监测数据的通知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textAlignment w:val="auto"/>
        <w:rPr>
          <w:rFonts w:hint="eastAsia" w:ascii="仿宋_GB2312" w:hAnsi="仿宋_GB2312" w:eastAsia="仿宋_GB2312" w:cs="仿宋_GB2312"/>
          <w:sz w:val="3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14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各</w:t>
      </w:r>
      <w:r>
        <w:rPr>
          <w:rFonts w:hint="eastAsia" w:ascii="仿宋_GB2312" w:hAnsi="仿宋_GB2312" w:eastAsia="仿宋_GB2312" w:cs="仿宋_GB2312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</w:rPr>
        <w:t>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14" w:right="110" w:firstLine="640"/>
        <w:jc w:val="both"/>
        <w:textAlignment w:val="auto"/>
        <w:rPr>
          <w:rFonts w:hint="eastAsia" w:ascii="黑体" w:hAnsi="黑体" w:eastAsia="黑体" w:cs="黑体"/>
        </w:rPr>
      </w:pPr>
      <w:r>
        <w:rPr>
          <w:rFonts w:hint="eastAsia" w:ascii="仿宋_GB2312" w:hAnsi="仿宋_GB2312" w:eastAsia="仿宋_GB2312" w:cs="仿宋_GB2312"/>
          <w:spacing w:val="-1"/>
          <w:lang w:val="en-US" w:eastAsia="zh-CN"/>
        </w:rPr>
        <w:t>近日，学校下发了</w:t>
      </w:r>
      <w:r>
        <w:rPr>
          <w:rFonts w:hint="eastAsia" w:ascii="仿宋_GB2312" w:hAnsi="仿宋_GB2312" w:eastAsia="仿宋_GB2312" w:cs="仿宋_GB2312"/>
          <w:spacing w:val="-1"/>
          <w:lang w:eastAsia="zh-CN"/>
        </w:rPr>
        <w:t>《</w:t>
      </w:r>
      <w:r>
        <w:rPr>
          <w:rFonts w:hint="eastAsia" w:ascii="仿宋_GB2312" w:hAnsi="仿宋_GB2312" w:eastAsia="仿宋_GB2312" w:cs="仿宋_GB2312"/>
          <w:spacing w:val="-1"/>
          <w:lang w:val="en-US" w:eastAsia="zh-CN"/>
        </w:rPr>
        <w:t>关于做好“高等教育质量监测国家数据平台” 2021年监测数据填报工作的通知》（济医教函字〔2021〕60号）</w:t>
      </w:r>
      <w:r>
        <w:rPr>
          <w:rFonts w:hint="eastAsia" w:ascii="仿宋_GB2312" w:hAnsi="仿宋_GB2312" w:eastAsia="仿宋_GB2312" w:cs="仿宋_GB2312"/>
          <w:spacing w:val="-1"/>
        </w:rPr>
        <w:t>，</w:t>
      </w:r>
      <w:r>
        <w:rPr>
          <w:rFonts w:hint="eastAsia" w:ascii="仿宋_GB2312" w:hAnsi="仿宋_GB2312" w:eastAsia="仿宋_GB2312" w:cs="仿宋_GB2312"/>
          <w:spacing w:val="-1"/>
          <w:lang w:val="en-US" w:eastAsia="zh-CN"/>
        </w:rPr>
        <w:t>根据任务分工，现面向各学院收集相关数据信息，具体</w:t>
      </w:r>
      <w:r>
        <w:rPr>
          <w:rFonts w:hint="eastAsia" w:ascii="仿宋_GB2312" w:hAnsi="仿宋_GB2312" w:eastAsia="仿宋_GB2312" w:cs="仿宋_GB2312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</w:rPr>
        <w:t>事项通知如下：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firstLine="640" w:firstLineChars="200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一、材料报送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right="112" w:rightChars="0" w:firstLine="636" w:firstLineChars="200"/>
        <w:jc w:val="both"/>
        <w:textAlignment w:val="auto"/>
        <w:rPr>
          <w:rFonts w:hint="eastAsia" w:ascii="仿宋_GB2312" w:hAnsi="仿宋_GB2312" w:eastAsia="仿宋_GB2312" w:cs="仿宋_GB2312"/>
          <w:spacing w:val="-1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"/>
          <w:sz w:val="32"/>
          <w:lang w:val="en-US" w:eastAsia="zh-CN"/>
        </w:rPr>
        <w:t>1.请各学院按照《2021年度高等教育质量监测国家数据填报指南》（见附件1）要求，填写《2021年度高等教育质量监测国家数据采集表》（见附件2）中相关材料，并提交相应证明材料。证明材料请提供有关部门下发的文件通知、获奖证书、专利证书的扫描件（jpg格式），论文为中国知网或万方数据导出的正文（pdf版），并按照采集表中的序号排序，命名格式为“序号+证明材料”；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60" w:lineRule="exact"/>
        <w:ind w:right="112" w:rightChars="0" w:firstLine="636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lang w:val="en-US" w:eastAsia="zh-CN"/>
        </w:rPr>
        <w:t>2.请各学院于10月19日15：00前以学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1"/>
          <w:sz w:val="32"/>
          <w:lang w:val="en-US" w:eastAsia="zh-CN"/>
        </w:rPr>
        <w:t>院为单位将材料打包发送至邮箱：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zh-CN"/>
        </w:rPr>
        <w:instrText xml:space="preserve"> HYPERLINK "mailto:jnyxytw@163.com"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zh-CN"/>
        </w:rPr>
        <w:t>jnyxytw@163.com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firstLine="640" w:firstLineChars="200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val="en-US" w:eastAsia="zh-CN"/>
        </w:rPr>
        <w:t>二</w:t>
      </w:r>
      <w:r>
        <w:rPr>
          <w:rFonts w:hint="eastAsia" w:ascii="黑体" w:hAnsi="黑体" w:eastAsia="黑体" w:cs="黑体"/>
        </w:rPr>
        <w:t>、</w:t>
      </w:r>
      <w:r>
        <w:rPr>
          <w:rFonts w:hint="eastAsia" w:ascii="黑体" w:hAnsi="黑体" w:eastAsia="黑体" w:cs="黑体"/>
          <w:lang w:val="en-US" w:eastAsia="zh-CN"/>
        </w:rPr>
        <w:t>有关</w:t>
      </w:r>
      <w:r>
        <w:rPr>
          <w:rFonts w:hint="eastAsia" w:ascii="黑体" w:hAnsi="黑体" w:eastAsia="黑体" w:cs="黑体"/>
        </w:rPr>
        <w:t>要求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14" w:right="111" w:firstLine="640"/>
        <w:jc w:val="both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lang w:val="en-US" w:eastAsia="zh-CN"/>
        </w:rPr>
        <w:t>1.高度重视，明确责任。</w:t>
      </w:r>
      <w:r>
        <w:rPr>
          <w:rFonts w:hint="eastAsia" w:ascii="仿宋_GB2312" w:hAnsi="仿宋_GB2312" w:eastAsia="仿宋_GB2312" w:cs="仿宋_GB2312"/>
        </w:rPr>
        <w:t>安排专门人员负责数据填报工作，并为相关人员提供必要工作便利和条件，按照</w:t>
      </w:r>
      <w:r>
        <w:rPr>
          <w:rFonts w:hint="eastAsia" w:ascii="仿宋_GB2312" w:hAnsi="仿宋_GB2312" w:eastAsia="仿宋_GB2312" w:cs="仿宋_GB2312"/>
          <w:lang w:val="en-US" w:eastAsia="zh-CN"/>
        </w:rPr>
        <w:t>通知要求</w:t>
      </w:r>
      <w:r>
        <w:rPr>
          <w:rFonts w:hint="eastAsia" w:ascii="仿宋_GB2312" w:hAnsi="仿宋_GB2312" w:eastAsia="仿宋_GB2312" w:cs="仿宋_GB2312"/>
        </w:rPr>
        <w:t>按时完成原始数据的采集任务</w:t>
      </w:r>
      <w:r>
        <w:rPr>
          <w:rFonts w:hint="eastAsia" w:ascii="仿宋_GB2312" w:hAnsi="仿宋_GB2312" w:eastAsia="仿宋_GB2312" w:cs="仿宋_GB2312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14" w:right="109" w:firstLine="640"/>
        <w:jc w:val="both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楷体_GB2312" w:hAnsi="楷体_GB2312" w:eastAsia="楷体_GB2312" w:cs="楷体_GB2312"/>
          <w:b/>
          <w:bCs/>
          <w:lang w:val="en-US" w:eastAsia="zh-CN"/>
        </w:rPr>
        <w:t>2.精准统计，严把质量。</w:t>
      </w:r>
      <w:r>
        <w:rPr>
          <w:rFonts w:hint="eastAsia" w:ascii="仿宋_GB2312" w:hAnsi="仿宋_GB2312" w:eastAsia="仿宋_GB2312" w:cs="仿宋_GB2312"/>
        </w:rPr>
        <w:t>填报内容须经集体讨论确定，做到数据准确、文档规范、支撑材料充分，不得超范围统计或弄虚作假。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textAlignment w:val="auto"/>
        <w:rPr>
          <w:rFonts w:hint="eastAsia" w:ascii="仿宋_GB2312" w:hAnsi="仿宋_GB2312" w:eastAsia="仿宋_GB2312" w:cs="仿宋_GB2312"/>
          <w:sz w:val="23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1448" w:right="112" w:hanging="1280"/>
        <w:textAlignment w:val="auto"/>
        <w:rPr>
          <w:rFonts w:hint="eastAsia" w:ascii="仿宋_GB2312" w:hAnsi="仿宋_GB2312" w:eastAsia="仿宋_GB2312" w:cs="仿宋_GB231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right="112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附件：1</w:t>
      </w:r>
      <w:r>
        <w:rPr>
          <w:rFonts w:hint="eastAsia" w:ascii="仿宋_GB2312" w:hAnsi="仿宋_GB2312" w:eastAsia="仿宋_GB2312" w:cs="仿宋_GB231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lang w:eastAsia="zh-CN"/>
        </w:rPr>
        <w:t>《</w:t>
      </w:r>
      <w:r>
        <w:rPr>
          <w:rFonts w:hint="eastAsia" w:ascii="仿宋_GB2312" w:hAnsi="仿宋_GB2312" w:eastAsia="仿宋_GB2312" w:cs="仿宋_GB2312"/>
          <w:lang w:val="en-US" w:eastAsia="zh-CN"/>
        </w:rPr>
        <w:t>2021年度高等教育质量监测国家数据填报指南》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right="112" w:firstLine="960" w:firstLine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2.</w:t>
      </w:r>
      <w:r>
        <w:rPr>
          <w:rFonts w:hint="eastAsia" w:ascii="仿宋_GB2312" w:hAnsi="仿宋_GB2312" w:eastAsia="仿宋_GB2312" w:cs="仿宋_GB2312"/>
          <w:spacing w:val="-1"/>
          <w:sz w:val="32"/>
          <w:lang w:val="en-US" w:eastAsia="zh-CN"/>
        </w:rPr>
        <w:t>《2021年度高等教育质量监测国家数据采集表》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638" w:leftChars="290" w:right="273" w:firstLine="64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638" w:leftChars="290" w:right="273" w:firstLine="636" w:firstLineChars="200"/>
        <w:textAlignment w:val="auto"/>
        <w:rPr>
          <w:rFonts w:hint="eastAsia" w:ascii="仿宋_GB2312" w:hAnsi="仿宋_GB2312" w:eastAsia="仿宋_GB2312" w:cs="仿宋_GB2312"/>
          <w:spacing w:val="-1"/>
          <w:sz w:val="32"/>
          <w:szCs w:val="22"/>
          <w:lang w:val="en-US" w:eastAsia="zh-CN" w:bidi="zh-CN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22"/>
          <w:lang w:val="en-US" w:eastAsia="zh-CN" w:bidi="zh-CN"/>
        </w:rPr>
        <w:t xml:space="preserve">联系人：张一梦 </w:t>
      </w:r>
      <w:r>
        <w:rPr>
          <w:rFonts w:hint="eastAsia" w:ascii="仿宋_GB2312" w:hAnsi="仿宋_GB2312" w:eastAsia="仿宋_GB2312" w:cs="仿宋_GB2312"/>
          <w:sz w:val="32"/>
          <w:szCs w:val="32"/>
        </w:rPr>
        <w:t>626668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jc w:val="righ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       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2021年10月11日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61322B"/>
    <w:rsid w:val="03A354C3"/>
    <w:rsid w:val="0E311FF0"/>
    <w:rsid w:val="14A23054"/>
    <w:rsid w:val="1561322B"/>
    <w:rsid w:val="18C54489"/>
    <w:rsid w:val="1A201BCD"/>
    <w:rsid w:val="2FA74B90"/>
    <w:rsid w:val="2FBF08D7"/>
    <w:rsid w:val="346B78A9"/>
    <w:rsid w:val="3B4522C3"/>
    <w:rsid w:val="42993249"/>
    <w:rsid w:val="44EF092C"/>
    <w:rsid w:val="485117CB"/>
    <w:rsid w:val="4B915EB1"/>
    <w:rsid w:val="519647AB"/>
    <w:rsid w:val="54132C20"/>
    <w:rsid w:val="57D734AD"/>
    <w:rsid w:val="608B79F1"/>
    <w:rsid w:val="6B6643CD"/>
    <w:rsid w:val="76E94E24"/>
    <w:rsid w:val="7D155262"/>
    <w:rsid w:val="7E92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757"/>
      <w:outlineLvl w:val="1"/>
    </w:pPr>
    <w:rPr>
      <w:rFonts w:ascii="楷体" w:hAnsi="楷体" w:eastAsia="楷体" w:cs="楷体"/>
      <w:b/>
      <w:bCs/>
      <w:sz w:val="32"/>
      <w:szCs w:val="32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styleId="9">
    <w:name w:val="List Paragraph"/>
    <w:basedOn w:val="1"/>
    <w:qFormat/>
    <w:uiPriority w:val="1"/>
    <w:pPr>
      <w:ind w:left="114" w:right="112" w:firstLine="640"/>
    </w:pPr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2021-10-07T12:23:00Z</dcterms:created>
  <dc:creator>Healer</dc:creator>
  <cp:lastModifiedBy>Administrator</cp:lastModifiedBy>
  <dcterms:modified xsi:type="dcterms:W3CDTF">2021-10-10T15:00:22Z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27B563246AF8467BB796AE91B1A028C6</vt:lpwstr>
  </property>
</Properties>
</file>