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46957E">
      <w:pPr>
        <w:spacing w:line="560" w:lineRule="exact"/>
        <w:jc w:val="both"/>
        <w:rPr>
          <w:rFonts w:hint="default" w:ascii="黑体" w:hAnsi="黑体" w:eastAsia="黑体" w:cs="黑体"/>
          <w:bCs/>
          <w:color w:val="00000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Cs/>
          <w:color w:val="000000"/>
          <w:sz w:val="32"/>
          <w:szCs w:val="32"/>
          <w:lang w:val="en-US" w:eastAsia="zh-CN"/>
        </w:rPr>
        <w:t>附件1</w:t>
      </w:r>
    </w:p>
    <w:p w14:paraId="4D3A27EA">
      <w:pPr>
        <w:spacing w:line="560" w:lineRule="exact"/>
        <w:jc w:val="center"/>
        <w:rPr>
          <w:rFonts w:hint="default" w:ascii="方正小标宋简体" w:eastAsia="方正小标宋简体"/>
          <w:bCs/>
          <w:color w:val="000000"/>
          <w:sz w:val="44"/>
          <w:szCs w:val="44"/>
          <w:lang w:val="en-US" w:eastAsia="zh-CN"/>
        </w:rPr>
      </w:pPr>
      <w:r>
        <w:rPr>
          <w:rFonts w:hint="eastAsia" w:ascii="方正小标宋简体" w:eastAsia="方正小标宋简体"/>
          <w:bCs/>
          <w:color w:val="000000"/>
          <w:sz w:val="44"/>
          <w:szCs w:val="44"/>
        </w:rPr>
        <w:t>济宁医学院</w:t>
      </w:r>
      <w:r>
        <w:rPr>
          <w:rFonts w:hint="eastAsia" w:ascii="方正小标宋简体" w:eastAsia="方正小标宋简体"/>
          <w:bCs/>
          <w:color w:val="000000"/>
          <w:sz w:val="44"/>
          <w:szCs w:val="44"/>
          <w:lang w:val="en-US" w:eastAsia="zh-CN"/>
        </w:rPr>
        <w:t>2024年度</w:t>
      </w:r>
    </w:p>
    <w:p w14:paraId="532B6F8E">
      <w:pPr>
        <w:spacing w:line="560" w:lineRule="exact"/>
        <w:jc w:val="center"/>
        <w:rPr>
          <w:rFonts w:hint="eastAsia" w:ascii="方正小标宋简体" w:eastAsia="方正小标宋简体"/>
          <w:bCs/>
          <w:color w:val="000000"/>
          <w:sz w:val="44"/>
          <w:szCs w:val="44"/>
        </w:rPr>
      </w:pPr>
      <w:r>
        <w:rPr>
          <w:rFonts w:hint="eastAsia" w:ascii="方正小标宋简体" w:eastAsia="方正小标宋简体"/>
          <w:bCs/>
          <w:color w:val="000000"/>
          <w:sz w:val="44"/>
          <w:szCs w:val="44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“让每位学子更优秀”评选表彰申报表</w:t>
      </w:r>
    </w:p>
    <w:tbl>
      <w:tblPr>
        <w:tblStyle w:val="4"/>
        <w:tblW w:w="915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83"/>
        <w:gridCol w:w="580"/>
        <w:gridCol w:w="679"/>
        <w:gridCol w:w="861"/>
        <w:gridCol w:w="980"/>
        <w:gridCol w:w="1235"/>
        <w:gridCol w:w="1681"/>
        <w:gridCol w:w="1859"/>
      </w:tblGrid>
      <w:tr w14:paraId="3E3B03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6" w:hRule="atLeast"/>
          <w:jc w:val="center"/>
        </w:trPr>
        <w:tc>
          <w:tcPr>
            <w:tcW w:w="1283" w:type="dxa"/>
            <w:vAlign w:val="center"/>
          </w:tcPr>
          <w:p w14:paraId="7689C2DE">
            <w:pPr>
              <w:spacing w:line="480" w:lineRule="exact"/>
              <w:jc w:val="center"/>
              <w:rPr>
                <w:rFonts w:ascii="仿宋_GB2312" w:hAnsi="宋体" w:eastAsia="仿宋_GB2312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b/>
                <w:bCs/>
                <w:color w:val="000000"/>
                <w:sz w:val="24"/>
                <w:szCs w:val="24"/>
              </w:rPr>
              <w:t>姓名</w:t>
            </w:r>
          </w:p>
        </w:tc>
        <w:tc>
          <w:tcPr>
            <w:tcW w:w="1259" w:type="dxa"/>
            <w:gridSpan w:val="2"/>
            <w:vAlign w:val="center"/>
          </w:tcPr>
          <w:p w14:paraId="604CDB1E">
            <w:pPr>
              <w:spacing w:line="480" w:lineRule="exact"/>
              <w:jc w:val="center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861" w:type="dxa"/>
            <w:vAlign w:val="center"/>
          </w:tcPr>
          <w:p w14:paraId="01BDB4B4">
            <w:pPr>
              <w:spacing w:line="480" w:lineRule="exact"/>
              <w:jc w:val="center"/>
              <w:rPr>
                <w:rFonts w:ascii="仿宋_GB2312" w:hAnsi="宋体" w:eastAsia="仿宋_GB2312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b/>
                <w:bCs/>
                <w:color w:val="000000"/>
                <w:sz w:val="24"/>
                <w:szCs w:val="24"/>
              </w:rPr>
              <w:t>性别</w:t>
            </w:r>
          </w:p>
        </w:tc>
        <w:tc>
          <w:tcPr>
            <w:tcW w:w="980" w:type="dxa"/>
            <w:vAlign w:val="center"/>
          </w:tcPr>
          <w:p w14:paraId="0D58E9E1">
            <w:pPr>
              <w:spacing w:line="480" w:lineRule="exact"/>
              <w:jc w:val="center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1235" w:type="dxa"/>
            <w:vAlign w:val="center"/>
          </w:tcPr>
          <w:p w14:paraId="234D350E">
            <w:pPr>
              <w:spacing w:line="480" w:lineRule="exact"/>
              <w:jc w:val="center"/>
              <w:rPr>
                <w:rFonts w:ascii="仿宋_GB2312" w:hAnsi="宋体" w:eastAsia="仿宋_GB2312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b/>
                <w:bCs/>
                <w:color w:val="000000"/>
                <w:sz w:val="24"/>
                <w:szCs w:val="24"/>
              </w:rPr>
              <w:t>出生年月</w:t>
            </w:r>
          </w:p>
        </w:tc>
        <w:tc>
          <w:tcPr>
            <w:tcW w:w="1681" w:type="dxa"/>
            <w:vAlign w:val="center"/>
          </w:tcPr>
          <w:p w14:paraId="30DD83E5">
            <w:pPr>
              <w:spacing w:line="480" w:lineRule="exact"/>
              <w:jc w:val="center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1859" w:type="dxa"/>
            <w:vMerge w:val="restart"/>
            <w:vAlign w:val="center"/>
          </w:tcPr>
          <w:p w14:paraId="20B16EF6">
            <w:pPr>
              <w:spacing w:line="480" w:lineRule="exact"/>
              <w:jc w:val="center"/>
              <w:rPr>
                <w:rFonts w:ascii="仿宋_GB2312" w:hAnsi="宋体" w:eastAsia="仿宋_GB2312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b/>
                <w:bCs/>
                <w:color w:val="000000"/>
                <w:sz w:val="24"/>
                <w:szCs w:val="24"/>
              </w:rPr>
              <w:t>（照片）</w:t>
            </w:r>
          </w:p>
        </w:tc>
      </w:tr>
      <w:tr w14:paraId="317802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4" w:hRule="atLeast"/>
          <w:jc w:val="center"/>
        </w:trPr>
        <w:tc>
          <w:tcPr>
            <w:tcW w:w="1283" w:type="dxa"/>
            <w:vAlign w:val="center"/>
          </w:tcPr>
          <w:p w14:paraId="10F3A072">
            <w:pPr>
              <w:spacing w:line="480" w:lineRule="exact"/>
              <w:jc w:val="center"/>
              <w:rPr>
                <w:rFonts w:ascii="仿宋_GB2312" w:hAnsi="宋体" w:eastAsia="仿宋_GB2312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b/>
                <w:bCs/>
                <w:color w:val="000000"/>
                <w:sz w:val="24"/>
                <w:szCs w:val="24"/>
              </w:rPr>
              <w:t>政治面貌</w:t>
            </w:r>
          </w:p>
        </w:tc>
        <w:tc>
          <w:tcPr>
            <w:tcW w:w="1259" w:type="dxa"/>
            <w:gridSpan w:val="2"/>
            <w:vAlign w:val="center"/>
          </w:tcPr>
          <w:p w14:paraId="6870918A">
            <w:pPr>
              <w:spacing w:line="480" w:lineRule="exact"/>
              <w:jc w:val="center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861" w:type="dxa"/>
            <w:vAlign w:val="center"/>
          </w:tcPr>
          <w:p w14:paraId="4B2C8A25">
            <w:pPr>
              <w:spacing w:line="480" w:lineRule="exact"/>
              <w:jc w:val="center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b/>
                <w:bCs/>
                <w:color w:val="000000"/>
                <w:sz w:val="24"/>
                <w:szCs w:val="24"/>
              </w:rPr>
              <w:t>民族</w:t>
            </w:r>
          </w:p>
        </w:tc>
        <w:tc>
          <w:tcPr>
            <w:tcW w:w="980" w:type="dxa"/>
            <w:vAlign w:val="center"/>
          </w:tcPr>
          <w:p w14:paraId="13C5CC0D">
            <w:pPr>
              <w:spacing w:line="480" w:lineRule="exact"/>
              <w:jc w:val="center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1235" w:type="dxa"/>
            <w:vAlign w:val="center"/>
          </w:tcPr>
          <w:p w14:paraId="1E9661B5">
            <w:pPr>
              <w:spacing w:line="480" w:lineRule="exact"/>
              <w:jc w:val="center"/>
              <w:rPr>
                <w:rFonts w:ascii="仿宋_GB2312" w:hAnsi="宋体" w:eastAsia="仿宋_GB2312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b/>
                <w:bCs/>
                <w:color w:val="000000"/>
                <w:sz w:val="24"/>
                <w:szCs w:val="24"/>
                <w:lang w:val="en-US" w:eastAsia="zh-CN"/>
              </w:rPr>
              <w:t>联系电话</w:t>
            </w:r>
          </w:p>
        </w:tc>
        <w:tc>
          <w:tcPr>
            <w:tcW w:w="1681" w:type="dxa"/>
            <w:vAlign w:val="center"/>
          </w:tcPr>
          <w:p w14:paraId="3D1DFE36">
            <w:pPr>
              <w:spacing w:line="480" w:lineRule="exact"/>
              <w:jc w:val="center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1859" w:type="dxa"/>
            <w:vMerge w:val="continue"/>
            <w:vAlign w:val="center"/>
          </w:tcPr>
          <w:p w14:paraId="521B3FA7">
            <w:pPr>
              <w:spacing w:line="480" w:lineRule="exact"/>
              <w:jc w:val="center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</w:p>
        </w:tc>
      </w:tr>
      <w:tr w14:paraId="6D9DC9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2" w:hRule="atLeast"/>
          <w:jc w:val="center"/>
        </w:trPr>
        <w:tc>
          <w:tcPr>
            <w:tcW w:w="1283" w:type="dxa"/>
            <w:vAlign w:val="center"/>
          </w:tcPr>
          <w:p w14:paraId="5AB7EB44">
            <w:pPr>
              <w:spacing w:line="480" w:lineRule="exact"/>
              <w:jc w:val="center"/>
              <w:rPr>
                <w:rFonts w:hint="eastAsia" w:ascii="仿宋_GB2312" w:hAnsi="宋体" w:eastAsia="仿宋_GB2312"/>
                <w:b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/>
                <w:bCs/>
                <w:color w:val="000000"/>
                <w:sz w:val="24"/>
                <w:szCs w:val="24"/>
                <w:lang w:val="en-US" w:eastAsia="zh-CN"/>
              </w:rPr>
              <w:t>年级专业班级</w:t>
            </w:r>
          </w:p>
        </w:tc>
        <w:tc>
          <w:tcPr>
            <w:tcW w:w="6016" w:type="dxa"/>
            <w:gridSpan w:val="6"/>
            <w:vAlign w:val="center"/>
          </w:tcPr>
          <w:p w14:paraId="53EC825B">
            <w:pPr>
              <w:spacing w:line="480" w:lineRule="exact"/>
              <w:jc w:val="both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1859" w:type="dxa"/>
            <w:vMerge w:val="continue"/>
            <w:vAlign w:val="center"/>
          </w:tcPr>
          <w:p w14:paraId="62592FFF">
            <w:pPr>
              <w:spacing w:line="480" w:lineRule="exact"/>
              <w:jc w:val="center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</w:p>
        </w:tc>
      </w:tr>
      <w:tr w14:paraId="15B592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2" w:hRule="atLeast"/>
          <w:jc w:val="center"/>
        </w:trPr>
        <w:tc>
          <w:tcPr>
            <w:tcW w:w="1863" w:type="dxa"/>
            <w:gridSpan w:val="2"/>
            <w:vAlign w:val="center"/>
          </w:tcPr>
          <w:p w14:paraId="7C323A92">
            <w:pPr>
              <w:spacing w:line="480" w:lineRule="exact"/>
              <w:jc w:val="center"/>
              <w:rPr>
                <w:rFonts w:hint="eastAsia" w:ascii="仿宋_GB2312" w:hAnsi="宋体" w:eastAsia="仿宋_GB2312"/>
                <w:color w:val="FF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/>
                <w:bCs/>
                <w:color w:val="000000"/>
                <w:sz w:val="24"/>
                <w:szCs w:val="24"/>
                <w:lang w:val="en-US" w:eastAsia="zh-CN"/>
              </w:rPr>
              <w:t>申报类别</w:t>
            </w:r>
          </w:p>
        </w:tc>
        <w:tc>
          <w:tcPr>
            <w:tcW w:w="7295" w:type="dxa"/>
            <w:gridSpan w:val="6"/>
            <w:vAlign w:val="center"/>
          </w:tcPr>
          <w:p w14:paraId="1CFF05B9">
            <w:pPr>
              <w:spacing w:line="480" w:lineRule="exact"/>
              <w:jc w:val="center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bookmarkStart w:id="0" w:name="_GoBack"/>
            <w:bookmarkEnd w:id="0"/>
          </w:p>
        </w:tc>
      </w:tr>
      <w:tr w14:paraId="4D2283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3" w:hRule="atLeast"/>
          <w:jc w:val="center"/>
        </w:trPr>
        <w:tc>
          <w:tcPr>
            <w:tcW w:w="1283" w:type="dxa"/>
            <w:vAlign w:val="center"/>
          </w:tcPr>
          <w:p w14:paraId="2B88A9B7">
            <w:pPr>
              <w:jc w:val="center"/>
              <w:rPr>
                <w:rFonts w:hint="eastAsia" w:ascii="仿宋_GB2312" w:hAnsi="宋体" w:eastAsia="仿宋_GB2312"/>
                <w:b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/>
                <w:bCs/>
                <w:color w:val="000000"/>
                <w:sz w:val="24"/>
                <w:szCs w:val="24"/>
                <w:lang w:val="en-US" w:eastAsia="zh-CN"/>
              </w:rPr>
              <w:t>佐</w:t>
            </w:r>
          </w:p>
          <w:p w14:paraId="7DA53255">
            <w:pPr>
              <w:jc w:val="center"/>
              <w:rPr>
                <w:rFonts w:hint="eastAsia" w:ascii="仿宋_GB2312" w:hAnsi="宋体" w:eastAsia="仿宋_GB2312"/>
                <w:b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/>
                <w:bCs/>
                <w:color w:val="000000"/>
                <w:sz w:val="24"/>
                <w:szCs w:val="24"/>
                <w:lang w:val="en-US" w:eastAsia="zh-CN"/>
              </w:rPr>
              <w:t>证</w:t>
            </w:r>
          </w:p>
          <w:p w14:paraId="7A2D29E1">
            <w:pPr>
              <w:jc w:val="center"/>
              <w:rPr>
                <w:rFonts w:hint="eastAsia" w:ascii="仿宋_GB2312" w:hAnsi="宋体" w:eastAsia="仿宋_GB2312"/>
                <w:b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/>
                <w:bCs/>
                <w:color w:val="000000"/>
                <w:sz w:val="24"/>
                <w:szCs w:val="24"/>
                <w:lang w:val="en-US" w:eastAsia="zh-CN"/>
              </w:rPr>
              <w:t>材</w:t>
            </w:r>
          </w:p>
          <w:p w14:paraId="5782309B">
            <w:pPr>
              <w:jc w:val="center"/>
              <w:rPr>
                <w:rFonts w:hint="default" w:ascii="仿宋_GB2312" w:hAnsi="宋体" w:eastAsia="仿宋_GB2312" w:cs="Times New Roman"/>
                <w:b/>
                <w:bCs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b/>
                <w:bCs/>
                <w:color w:val="000000"/>
                <w:sz w:val="24"/>
                <w:szCs w:val="24"/>
                <w:lang w:val="en-US" w:eastAsia="zh-CN"/>
              </w:rPr>
              <w:t>料</w:t>
            </w:r>
          </w:p>
        </w:tc>
        <w:tc>
          <w:tcPr>
            <w:tcW w:w="7875" w:type="dxa"/>
            <w:gridSpan w:val="7"/>
            <w:vAlign w:val="center"/>
          </w:tcPr>
          <w:p w14:paraId="3ED4320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default" w:ascii="仿宋_GB2312" w:hAnsi="宋体" w:eastAsia="仿宋_GB2312"/>
                <w:color w:val="FF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FF0000"/>
                <w:sz w:val="24"/>
                <w:szCs w:val="24"/>
                <w:lang w:val="en-US" w:eastAsia="zh-CN"/>
              </w:rPr>
              <w:t>1.</w:t>
            </w:r>
          </w:p>
          <w:p w14:paraId="2576B85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_GB2312" w:hAnsi="宋体" w:eastAsia="仿宋_GB2312"/>
                <w:color w:val="FF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FF0000"/>
                <w:sz w:val="24"/>
                <w:szCs w:val="24"/>
                <w:lang w:val="en-US" w:eastAsia="zh-CN"/>
              </w:rPr>
              <w:t>2.</w:t>
            </w:r>
          </w:p>
          <w:p w14:paraId="3EE18B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_GB2312" w:hAnsi="宋体" w:eastAsia="仿宋_GB2312"/>
                <w:color w:val="FF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FF0000"/>
                <w:sz w:val="24"/>
                <w:szCs w:val="24"/>
                <w:lang w:val="en-US" w:eastAsia="zh-CN"/>
              </w:rPr>
              <w:t>3.</w:t>
            </w:r>
          </w:p>
          <w:p w14:paraId="659E96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_GB2312" w:hAnsi="宋体" w:eastAsia="仿宋_GB2312"/>
                <w:color w:val="FF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FF0000"/>
                <w:sz w:val="24"/>
                <w:szCs w:val="24"/>
                <w:lang w:val="en-US" w:eastAsia="zh-CN"/>
              </w:rPr>
              <w:t>4.</w:t>
            </w:r>
          </w:p>
          <w:p w14:paraId="36BD7C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auto"/>
              <w:rPr>
                <w:rFonts w:hint="eastAsia" w:ascii="仿宋_GB2312" w:hAnsi="宋体" w:eastAsia="仿宋_GB2312" w:cs="Times New Roman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color w:val="FF0000"/>
                <w:sz w:val="24"/>
                <w:szCs w:val="24"/>
                <w:lang w:val="en-US" w:eastAsia="zh-CN"/>
              </w:rPr>
              <w:t>5.</w:t>
            </w:r>
          </w:p>
        </w:tc>
      </w:tr>
      <w:tr w14:paraId="0D8E41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4" w:hRule="atLeast"/>
          <w:jc w:val="center"/>
        </w:trPr>
        <w:tc>
          <w:tcPr>
            <w:tcW w:w="1283" w:type="dxa"/>
            <w:vAlign w:val="center"/>
          </w:tcPr>
          <w:p w14:paraId="5DE3706A">
            <w:pPr>
              <w:jc w:val="center"/>
              <w:rPr>
                <w:rFonts w:hint="eastAsia" w:ascii="仿宋_GB2312" w:hAnsi="宋体" w:eastAsia="仿宋_GB2312"/>
                <w:b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/>
                <w:bCs/>
                <w:color w:val="000000"/>
                <w:sz w:val="24"/>
                <w:szCs w:val="24"/>
                <w:lang w:val="en-US" w:eastAsia="zh-CN"/>
              </w:rPr>
              <w:t>辅</w:t>
            </w:r>
          </w:p>
          <w:p w14:paraId="121BE274">
            <w:pPr>
              <w:jc w:val="center"/>
              <w:rPr>
                <w:rFonts w:hint="eastAsia" w:ascii="仿宋_GB2312" w:hAnsi="宋体" w:eastAsia="仿宋_GB2312"/>
                <w:b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/>
                <w:bCs/>
                <w:color w:val="000000"/>
                <w:sz w:val="24"/>
                <w:szCs w:val="24"/>
                <w:lang w:val="en-US" w:eastAsia="zh-CN"/>
              </w:rPr>
              <w:t>导</w:t>
            </w:r>
          </w:p>
          <w:p w14:paraId="11C3C4D8">
            <w:pPr>
              <w:jc w:val="center"/>
              <w:rPr>
                <w:rFonts w:hint="eastAsia" w:ascii="仿宋_GB2312" w:hAnsi="宋体" w:eastAsia="仿宋_GB2312"/>
                <w:b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/>
                <w:bCs/>
                <w:color w:val="000000"/>
                <w:sz w:val="24"/>
                <w:szCs w:val="24"/>
                <w:lang w:val="en-US" w:eastAsia="zh-CN"/>
              </w:rPr>
              <w:t>员</w:t>
            </w:r>
          </w:p>
          <w:p w14:paraId="3124CB1D">
            <w:pPr>
              <w:jc w:val="center"/>
              <w:rPr>
                <w:rFonts w:hint="eastAsia" w:ascii="仿宋_GB2312" w:hAnsi="宋体" w:eastAsia="仿宋_GB2312"/>
                <w:b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/>
                <w:bCs/>
                <w:color w:val="000000"/>
                <w:sz w:val="24"/>
                <w:szCs w:val="24"/>
                <w:lang w:val="en-US" w:eastAsia="zh-CN"/>
              </w:rPr>
              <w:t>意</w:t>
            </w:r>
          </w:p>
          <w:p w14:paraId="50D68CD9">
            <w:pPr>
              <w:jc w:val="center"/>
              <w:rPr>
                <w:rFonts w:hint="default" w:ascii="仿宋_GB2312" w:hAnsi="宋体" w:eastAsia="仿宋_GB2312"/>
                <w:b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/>
                <w:bCs/>
                <w:color w:val="000000"/>
                <w:sz w:val="24"/>
                <w:szCs w:val="24"/>
                <w:lang w:val="en-US" w:eastAsia="zh-CN"/>
              </w:rPr>
              <w:t>见</w:t>
            </w:r>
          </w:p>
        </w:tc>
        <w:tc>
          <w:tcPr>
            <w:tcW w:w="7875" w:type="dxa"/>
            <w:gridSpan w:val="7"/>
            <w:vAlign w:val="center"/>
          </w:tcPr>
          <w:p w14:paraId="743118EA">
            <w:pPr>
              <w:jc w:val="both"/>
              <w:rPr>
                <w:rFonts w:hint="default" w:ascii="仿宋_GB2312" w:hAnsi="宋体" w:eastAsia="仿宋_GB2312"/>
                <w:color w:val="000000"/>
                <w:sz w:val="24"/>
                <w:szCs w:val="24"/>
                <w:lang w:val="en-US" w:eastAsia="zh-CN"/>
              </w:rPr>
            </w:pPr>
          </w:p>
          <w:p w14:paraId="1C321794">
            <w:pPr>
              <w:jc w:val="both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</w:p>
          <w:p w14:paraId="76E83BB5">
            <w:pPr>
              <w:tabs>
                <w:tab w:val="left" w:pos="5250"/>
              </w:tabs>
              <w:jc w:val="center"/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</w:pPr>
          </w:p>
          <w:p w14:paraId="0DA117DC">
            <w:pPr>
              <w:tabs>
                <w:tab w:val="left" w:pos="5250"/>
              </w:tabs>
              <w:jc w:val="center"/>
              <w:rPr>
                <w:rFonts w:hint="eastAsia" w:ascii="仿宋_GB2312" w:hAnsi="宋体" w:eastAsia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 xml:space="preserve">                    </w:t>
            </w: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  <w:lang w:val="en-US" w:eastAsia="zh-CN"/>
              </w:rPr>
              <w:t xml:space="preserve">            </w:t>
            </w:r>
          </w:p>
          <w:p w14:paraId="361FDE92">
            <w:pPr>
              <w:tabs>
                <w:tab w:val="left" w:pos="5250"/>
              </w:tabs>
              <w:jc w:val="center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  <w:lang w:val="en-US" w:eastAsia="zh-CN"/>
              </w:rPr>
              <w:t xml:space="preserve">                            签名：</w:t>
            </w: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 xml:space="preserve">                          </w:t>
            </w:r>
          </w:p>
          <w:p w14:paraId="1D38CD4B">
            <w:pPr>
              <w:tabs>
                <w:tab w:val="left" w:pos="5250"/>
              </w:tabs>
              <w:jc w:val="center"/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 xml:space="preserve">                                              </w:t>
            </w:r>
          </w:p>
          <w:p w14:paraId="5F6EC13F">
            <w:pPr>
              <w:tabs>
                <w:tab w:val="left" w:pos="5250"/>
              </w:tabs>
              <w:jc w:val="center"/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  <w:lang w:val="en-US" w:eastAsia="zh-CN"/>
              </w:rPr>
              <w:t xml:space="preserve">                                               </w:t>
            </w: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年   月   日</w:t>
            </w:r>
          </w:p>
        </w:tc>
      </w:tr>
      <w:tr w14:paraId="662405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24" w:hRule="atLeast"/>
          <w:jc w:val="center"/>
        </w:trPr>
        <w:tc>
          <w:tcPr>
            <w:tcW w:w="1283" w:type="dxa"/>
            <w:vAlign w:val="center"/>
          </w:tcPr>
          <w:p w14:paraId="3C03FBF0">
            <w:pPr>
              <w:jc w:val="center"/>
              <w:rPr>
                <w:rFonts w:hint="eastAsia" w:ascii="仿宋_GB2312" w:hAnsi="宋体" w:eastAsia="仿宋_GB2312"/>
                <w:b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/>
                <w:bCs/>
                <w:color w:val="000000"/>
                <w:sz w:val="24"/>
                <w:szCs w:val="24"/>
                <w:lang w:val="en-US" w:eastAsia="zh-CN"/>
              </w:rPr>
              <w:t>团</w:t>
            </w:r>
          </w:p>
          <w:p w14:paraId="642BA7C7">
            <w:pPr>
              <w:jc w:val="center"/>
              <w:rPr>
                <w:rFonts w:hint="eastAsia" w:ascii="仿宋_GB2312" w:hAnsi="宋体" w:eastAsia="仿宋_GB2312"/>
                <w:b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/>
                <w:bCs/>
                <w:color w:val="000000"/>
                <w:sz w:val="24"/>
                <w:szCs w:val="24"/>
                <w:lang w:val="en-US" w:eastAsia="zh-CN"/>
              </w:rPr>
              <w:t>总</w:t>
            </w:r>
          </w:p>
          <w:p w14:paraId="3A972B84">
            <w:pPr>
              <w:jc w:val="center"/>
              <w:rPr>
                <w:rFonts w:hint="eastAsia" w:ascii="仿宋_GB2312" w:hAnsi="宋体" w:eastAsia="仿宋_GB2312"/>
                <w:b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/>
                <w:bCs/>
                <w:color w:val="000000"/>
                <w:sz w:val="24"/>
                <w:szCs w:val="24"/>
                <w:lang w:val="en-US" w:eastAsia="zh-CN"/>
              </w:rPr>
              <w:t>支</w:t>
            </w:r>
          </w:p>
          <w:p w14:paraId="30C1B112">
            <w:pPr>
              <w:jc w:val="center"/>
              <w:rPr>
                <w:rFonts w:hint="eastAsia" w:ascii="仿宋_GB2312" w:hAnsi="宋体" w:eastAsia="仿宋_GB2312"/>
                <w:b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/>
                <w:bCs/>
                <w:color w:val="000000"/>
                <w:sz w:val="24"/>
                <w:szCs w:val="24"/>
                <w:lang w:val="en-US" w:eastAsia="zh-CN"/>
              </w:rPr>
              <w:t>意</w:t>
            </w:r>
          </w:p>
          <w:p w14:paraId="75179F82">
            <w:pPr>
              <w:jc w:val="center"/>
              <w:rPr>
                <w:rFonts w:hint="default" w:ascii="仿宋_GB2312" w:hAnsi="宋体" w:eastAsia="仿宋_GB2312"/>
                <w:b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/>
                <w:bCs/>
                <w:color w:val="000000"/>
                <w:sz w:val="24"/>
                <w:szCs w:val="24"/>
                <w:lang w:val="en-US" w:eastAsia="zh-CN"/>
              </w:rPr>
              <w:t>见</w:t>
            </w:r>
          </w:p>
        </w:tc>
        <w:tc>
          <w:tcPr>
            <w:tcW w:w="7875" w:type="dxa"/>
            <w:gridSpan w:val="7"/>
            <w:vAlign w:val="center"/>
          </w:tcPr>
          <w:p w14:paraId="489C01E5">
            <w:pPr>
              <w:jc w:val="both"/>
              <w:rPr>
                <w:rFonts w:hint="default" w:ascii="仿宋_GB2312" w:hAnsi="宋体" w:eastAsia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  <w:lang w:val="en-US" w:eastAsia="zh-CN"/>
              </w:rPr>
              <w:t xml:space="preserve">  </w:t>
            </w:r>
          </w:p>
          <w:p w14:paraId="710B7795">
            <w:pPr>
              <w:jc w:val="both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</w:p>
          <w:p w14:paraId="109CF77A">
            <w:pPr>
              <w:tabs>
                <w:tab w:val="left" w:pos="5250"/>
              </w:tabs>
              <w:jc w:val="center"/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 xml:space="preserve">                                               </w:t>
            </w:r>
          </w:p>
          <w:p w14:paraId="05595328">
            <w:pPr>
              <w:tabs>
                <w:tab w:val="left" w:pos="5250"/>
              </w:tabs>
              <w:jc w:val="center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  <w:lang w:val="en-US" w:eastAsia="zh-CN"/>
              </w:rPr>
              <w:t xml:space="preserve">                                            </w:t>
            </w: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（盖   章）</w:t>
            </w:r>
          </w:p>
          <w:p w14:paraId="59B22A54">
            <w:pPr>
              <w:tabs>
                <w:tab w:val="left" w:pos="5250"/>
              </w:tabs>
              <w:jc w:val="center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 xml:space="preserve">                                              年   月   日</w:t>
            </w:r>
          </w:p>
        </w:tc>
      </w:tr>
    </w:tbl>
    <w:p w14:paraId="1F511B8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default" w:eastAsia="宋体"/>
          <w:lang w:val="en-US" w:eastAsia="zh-CN"/>
        </w:rPr>
      </w:pP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备注：申报多项的仅一次性填写表格即可，并在“申报类别”栏内列举表彰称号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C1B1613"/>
    <w:rsid w:val="444A5573"/>
    <w:rsid w:val="44DC6B57"/>
    <w:rsid w:val="47EA57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qFormat/>
    <w:uiPriority w:val="1"/>
  </w:style>
  <w:style w:type="table" w:default="1" w:styleId="4">
    <w:name w:val="Normal Table"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Char"/>
    <w:basedOn w:val="6"/>
    <w:link w:val="3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8">
    <w:name w:val="页脚 Char"/>
    <w:basedOn w:val="6"/>
    <w:link w:val="2"/>
    <w:qFormat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127</Words>
  <Characters>135</Characters>
  <Paragraphs>56</Paragraphs>
  <TotalTime>0</TotalTime>
  <ScaleCrop>false</ScaleCrop>
  <LinksUpToDate>false</LinksUpToDate>
  <CharactersWithSpaces>470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2020-04-09T03:08:00Z</dcterms:created>
  <dc:creator>tsy</dc:creator>
  <cp:lastModifiedBy>糖摄氏度</cp:lastModifiedBy>
  <dcterms:modified xsi:type="dcterms:W3CDTF">2025-04-07T09:57:26Z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F6A82456321544F7B2CCA75184084D3E_13</vt:lpwstr>
  </property>
  <property fmtid="{D5CDD505-2E9C-101B-9397-08002B2CF9AE}" pid="4" name="KSOTemplateDocerSaveRecord">
    <vt:lpwstr>eyJoZGlkIjoiYWNkYmQ4MzhkMDY2Y2E0MzBmMzc4MWU4NTgwM2JkYzAiLCJ1c2VySWQiOiIxMTI0Mjg1NzczIn0=</vt:lpwstr>
  </property>
</Properties>
</file>