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AD5282A">
      <w:pPr>
        <w:rPr>
          <w:rFonts w:hint="eastAsia" w:ascii="方正小标宋简体" w:hAnsi="Times New Roman" w:eastAsia="方正小标宋简体" w:cs="Times New Roman"/>
          <w:color w:val="auto"/>
          <w:sz w:val="44"/>
          <w:szCs w:val="44"/>
          <w:highlight w:val="none"/>
        </w:rPr>
      </w:pPr>
      <w:bookmarkStart w:id="1" w:name="_GoBack"/>
      <w:bookmarkEnd w:id="1"/>
      <w:bookmarkStart w:id="0" w:name="zhengwen"/>
      <w:r>
        <w:rPr>
          <w:rFonts w:hint="eastAsia" w:ascii="黑体" w:hAnsi="黑体" w:eastAsia="黑体" w:cs="黑体"/>
          <w:color w:val="000000"/>
          <w:sz w:val="32"/>
          <w:szCs w:val="32"/>
        </w:rPr>
        <w:t>附件</w:t>
      </w:r>
      <w:r>
        <w:rPr>
          <w:rFonts w:hint="eastAsia" w:ascii="黑体" w:hAnsi="黑体" w:eastAsia="黑体" w:cs="黑体"/>
          <w:color w:val="000000"/>
          <w:sz w:val="32"/>
          <w:szCs w:val="32"/>
          <w:lang w:val="en-US" w:eastAsia="zh-CN"/>
        </w:rPr>
        <w:t>1</w:t>
      </w:r>
    </w:p>
    <w:p w14:paraId="3A963D8D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right="0" w:rightChars="0"/>
        <w:jc w:val="center"/>
        <w:textAlignment w:val="auto"/>
        <w:rPr>
          <w:rFonts w:hint="eastAsia" w:ascii="方正小标宋简体" w:hAnsi="Times New Roman" w:eastAsia="方正小标宋简体" w:cs="Times New Roman"/>
          <w:color w:val="auto"/>
          <w:sz w:val="44"/>
          <w:szCs w:val="44"/>
          <w:highlight w:val="none"/>
          <w:lang w:val="en-US" w:eastAsia="zh-CN"/>
        </w:rPr>
      </w:pPr>
      <w:r>
        <w:rPr>
          <w:rFonts w:hint="eastAsia" w:ascii="方正小标宋简体" w:hAnsi="Times New Roman" w:eastAsia="方正小标宋简体" w:cs="Times New Roman"/>
          <w:color w:val="auto"/>
          <w:sz w:val="44"/>
          <w:szCs w:val="44"/>
          <w:highlight w:val="none"/>
        </w:rPr>
        <w:t>第</w:t>
      </w:r>
      <w:r>
        <w:rPr>
          <w:rFonts w:hint="eastAsia" w:ascii="方正小标宋简体" w:eastAsia="方正小标宋简体" w:cs="Times New Roman"/>
          <w:color w:val="auto"/>
          <w:sz w:val="44"/>
          <w:szCs w:val="44"/>
          <w:highlight w:val="none"/>
          <w:lang w:val="en-US" w:eastAsia="zh-CN"/>
        </w:rPr>
        <w:t>二</w:t>
      </w:r>
      <w:r>
        <w:rPr>
          <w:rFonts w:hint="eastAsia" w:ascii="方正小标宋简体" w:hAnsi="Times New Roman" w:eastAsia="方正小标宋简体" w:cs="Times New Roman"/>
          <w:color w:val="auto"/>
          <w:sz w:val="44"/>
          <w:szCs w:val="44"/>
          <w:highlight w:val="none"/>
        </w:rPr>
        <w:t>届“</w:t>
      </w:r>
      <w:r>
        <w:rPr>
          <w:rFonts w:hint="eastAsia" w:ascii="方正小标宋简体" w:hAnsi="Times New Roman" w:eastAsia="方正小标宋简体" w:cs="Times New Roman"/>
          <w:color w:val="auto"/>
          <w:sz w:val="44"/>
          <w:szCs w:val="44"/>
          <w:highlight w:val="none"/>
          <w:lang w:val="en-US" w:eastAsia="zh-CN"/>
        </w:rPr>
        <w:t>笔记载道是良师</w:t>
      </w:r>
      <w:r>
        <w:rPr>
          <w:rFonts w:hint="eastAsia" w:ascii="方正小标宋简体" w:hAnsi="Times New Roman" w:eastAsia="方正小标宋简体" w:cs="Times New Roman"/>
          <w:color w:val="auto"/>
          <w:sz w:val="44"/>
          <w:szCs w:val="44"/>
          <w:highlight w:val="none"/>
        </w:rPr>
        <w:t>”</w:t>
      </w:r>
      <w:r>
        <w:rPr>
          <w:rFonts w:hint="eastAsia" w:ascii="方正小标宋简体" w:hAnsi="Times New Roman" w:eastAsia="方正小标宋简体" w:cs="Times New Roman"/>
          <w:color w:val="auto"/>
          <w:sz w:val="44"/>
          <w:szCs w:val="44"/>
          <w:highlight w:val="none"/>
          <w:lang w:val="en-US" w:eastAsia="zh-CN"/>
        </w:rPr>
        <w:t>最美</w:t>
      </w:r>
      <w:r>
        <w:rPr>
          <w:rFonts w:hint="eastAsia" w:ascii="方正小标宋简体" w:eastAsia="方正小标宋简体" w:cs="Times New Roman"/>
          <w:color w:val="auto"/>
          <w:sz w:val="44"/>
          <w:szCs w:val="44"/>
          <w:highlight w:val="none"/>
          <w:lang w:val="en-US" w:eastAsia="zh-CN"/>
        </w:rPr>
        <w:t>学习</w:t>
      </w:r>
      <w:r>
        <w:rPr>
          <w:rFonts w:hint="eastAsia" w:ascii="方正小标宋简体" w:hAnsi="Times New Roman" w:eastAsia="方正小标宋简体" w:cs="Times New Roman"/>
          <w:color w:val="auto"/>
          <w:sz w:val="44"/>
          <w:szCs w:val="44"/>
          <w:highlight w:val="none"/>
          <w:lang w:val="en-US" w:eastAsia="zh-CN"/>
        </w:rPr>
        <w:t>笔记</w:t>
      </w:r>
    </w:p>
    <w:p w14:paraId="724425F5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right="0" w:right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color w:val="000000"/>
          <w:sz w:val="44"/>
          <w:szCs w:val="44"/>
        </w:rPr>
      </w:pPr>
      <w:r>
        <w:rPr>
          <w:rFonts w:hint="eastAsia" w:ascii="方正小标宋简体" w:eastAsia="方正小标宋简体" w:cs="Times New Roman"/>
          <w:color w:val="auto"/>
          <w:sz w:val="44"/>
          <w:szCs w:val="44"/>
          <w:highlight w:val="none"/>
          <w:lang w:val="en-US" w:eastAsia="zh-CN"/>
        </w:rPr>
        <w:t>评选活动校赛</w:t>
      </w:r>
      <w:r>
        <w:rPr>
          <w:rFonts w:hint="eastAsia" w:ascii="方正小标宋简体" w:hAnsi="方正小标宋简体" w:eastAsia="方正小标宋简体" w:cs="方正小标宋简体"/>
          <w:color w:val="000000"/>
          <w:sz w:val="44"/>
          <w:szCs w:val="44"/>
        </w:rPr>
        <w:t>名额分配表</w:t>
      </w:r>
    </w:p>
    <w:p w14:paraId="70295774">
      <w:pPr>
        <w:adjustRightInd w:val="0"/>
        <w:snapToGrid w:val="0"/>
        <w:spacing w:line="560" w:lineRule="exact"/>
        <w:jc w:val="center"/>
        <w:rPr>
          <w:rFonts w:hint="eastAsia" w:ascii="方正小标宋简体" w:hAnsi="方正小标宋简体" w:eastAsia="方正小标宋简体" w:cs="方正小标宋简体"/>
          <w:color w:val="000000"/>
          <w:sz w:val="44"/>
          <w:szCs w:val="44"/>
        </w:rPr>
      </w:pPr>
    </w:p>
    <w:bookmarkEnd w:id="0"/>
    <w:tbl>
      <w:tblPr>
        <w:tblStyle w:val="4"/>
        <w:tblW w:w="4418" w:type="pct"/>
        <w:tblInd w:w="32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026"/>
        <w:gridCol w:w="4029"/>
      </w:tblGrid>
      <w:tr w14:paraId="560108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0" w:hRule="atLeast"/>
        </w:trPr>
        <w:tc>
          <w:tcPr>
            <w:tcW w:w="5000" w:type="pct"/>
            <w:gridSpan w:val="2"/>
            <w:vAlign w:val="center"/>
          </w:tcPr>
          <w:p w14:paraId="056A373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ind w:left="0"/>
              <w:jc w:val="center"/>
              <w:textAlignment w:val="auto"/>
              <w:rPr>
                <w:rFonts w:hint="default" w:ascii="仿宋_GB2312" w:hAnsi="新宋体" w:eastAsia="仿宋_GB2312"/>
                <w:b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b/>
                <w:sz w:val="30"/>
                <w:szCs w:val="30"/>
                <w:lang w:val="en-US" w:eastAsia="zh-CN"/>
              </w:rPr>
              <w:t>太白湖校区</w:t>
            </w:r>
          </w:p>
        </w:tc>
      </w:tr>
      <w:tr w14:paraId="7ACD9A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2499" w:type="pct"/>
            <w:vAlign w:val="center"/>
          </w:tcPr>
          <w:p w14:paraId="1789CBF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ind w:left="0"/>
              <w:jc w:val="center"/>
              <w:textAlignment w:val="auto"/>
              <w:rPr>
                <w:rFonts w:hint="eastAsia" w:ascii="仿宋_GB2312" w:hAnsi="新宋体" w:eastAsia="仿宋_GB2312"/>
                <w:b/>
                <w:color w:val="000000"/>
                <w:sz w:val="30"/>
                <w:szCs w:val="30"/>
                <w:lang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  <w:t>临床医学院</w:t>
            </w:r>
          </w:p>
        </w:tc>
        <w:tc>
          <w:tcPr>
            <w:tcW w:w="2500" w:type="pct"/>
            <w:vAlign w:val="center"/>
          </w:tcPr>
          <w:p w14:paraId="4FCF560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ind w:left="0"/>
              <w:jc w:val="center"/>
              <w:textAlignment w:val="auto"/>
              <w:rPr>
                <w:rFonts w:hint="default" w:ascii="仿宋_GB2312" w:hAnsi="新宋体" w:eastAsia="仿宋_GB2312"/>
                <w:bCs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bCs/>
                <w:color w:val="000000"/>
                <w:sz w:val="30"/>
                <w:szCs w:val="30"/>
                <w:lang w:val="en-US" w:eastAsia="zh-CN"/>
              </w:rPr>
              <w:t>43</w:t>
            </w:r>
          </w:p>
        </w:tc>
      </w:tr>
      <w:tr w14:paraId="19DD88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2499" w:type="pct"/>
          </w:tcPr>
          <w:p w14:paraId="7E54601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ind w:left="0"/>
              <w:jc w:val="center"/>
              <w:textAlignment w:val="auto"/>
              <w:rPr>
                <w:rFonts w:hint="default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公共卫生学院</w:t>
            </w:r>
          </w:p>
        </w:tc>
        <w:tc>
          <w:tcPr>
            <w:tcW w:w="2500" w:type="pct"/>
          </w:tcPr>
          <w:p w14:paraId="76D9F4E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ind w:left="0"/>
              <w:jc w:val="center"/>
              <w:textAlignment w:val="auto"/>
              <w:rPr>
                <w:rFonts w:hint="default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10</w:t>
            </w:r>
          </w:p>
        </w:tc>
      </w:tr>
      <w:tr w14:paraId="7B3850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2499" w:type="pct"/>
          </w:tcPr>
          <w:p w14:paraId="73157F9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ind w:left="0"/>
              <w:jc w:val="center"/>
              <w:textAlignment w:val="auto"/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  <w:t>精神卫生学院</w:t>
            </w:r>
          </w:p>
        </w:tc>
        <w:tc>
          <w:tcPr>
            <w:tcW w:w="2500" w:type="pct"/>
          </w:tcPr>
          <w:p w14:paraId="1AD92DF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ind w:left="0"/>
              <w:jc w:val="center"/>
              <w:textAlignment w:val="auto"/>
              <w:rPr>
                <w:rFonts w:hint="default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9</w:t>
            </w:r>
          </w:p>
        </w:tc>
      </w:tr>
      <w:tr w14:paraId="0061F4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2499" w:type="pct"/>
          </w:tcPr>
          <w:p w14:paraId="67C9967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ind w:left="0"/>
              <w:jc w:val="center"/>
              <w:textAlignment w:val="auto"/>
              <w:rPr>
                <w:rFonts w:hint="default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护理学院</w:t>
            </w:r>
          </w:p>
        </w:tc>
        <w:tc>
          <w:tcPr>
            <w:tcW w:w="2500" w:type="pct"/>
          </w:tcPr>
          <w:p w14:paraId="3B3C5B8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ind w:left="0"/>
              <w:jc w:val="center"/>
              <w:textAlignment w:val="auto"/>
              <w:rPr>
                <w:rFonts w:hint="default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15</w:t>
            </w:r>
          </w:p>
        </w:tc>
      </w:tr>
      <w:tr w14:paraId="7C4BA7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2499" w:type="pct"/>
          </w:tcPr>
          <w:p w14:paraId="45B5462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ind w:left="0"/>
              <w:jc w:val="center"/>
              <w:textAlignment w:val="auto"/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医学影像与检验学院</w:t>
            </w:r>
          </w:p>
        </w:tc>
        <w:tc>
          <w:tcPr>
            <w:tcW w:w="2500" w:type="pct"/>
          </w:tcPr>
          <w:p w14:paraId="58C68CF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ind w:left="0"/>
              <w:jc w:val="center"/>
              <w:textAlignment w:val="auto"/>
              <w:rPr>
                <w:rFonts w:hint="default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14</w:t>
            </w:r>
          </w:p>
        </w:tc>
      </w:tr>
      <w:tr w14:paraId="429AC3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2499" w:type="pct"/>
          </w:tcPr>
          <w:p w14:paraId="05B084A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ind w:left="0"/>
              <w:jc w:val="center"/>
              <w:textAlignment w:val="auto"/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  <w:t>法医</w:t>
            </w: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学院</w:t>
            </w:r>
          </w:p>
        </w:tc>
        <w:tc>
          <w:tcPr>
            <w:tcW w:w="2500" w:type="pct"/>
          </w:tcPr>
          <w:p w14:paraId="471D26C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ind w:left="0"/>
              <w:jc w:val="center"/>
              <w:textAlignment w:val="auto"/>
              <w:rPr>
                <w:rFonts w:hint="default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3</w:t>
            </w:r>
          </w:p>
        </w:tc>
      </w:tr>
      <w:tr w14:paraId="3683E6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2499" w:type="pct"/>
          </w:tcPr>
          <w:p w14:paraId="4795077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ind w:left="0"/>
              <w:jc w:val="center"/>
              <w:textAlignment w:val="auto"/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  <w:t>口腔医学院</w:t>
            </w:r>
          </w:p>
        </w:tc>
        <w:tc>
          <w:tcPr>
            <w:tcW w:w="2500" w:type="pct"/>
          </w:tcPr>
          <w:p w14:paraId="22AAA6F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ind w:left="0"/>
              <w:jc w:val="center"/>
              <w:textAlignment w:val="auto"/>
              <w:rPr>
                <w:rFonts w:hint="default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7</w:t>
            </w:r>
          </w:p>
        </w:tc>
      </w:tr>
      <w:tr w14:paraId="1D8695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2499" w:type="pct"/>
          </w:tcPr>
          <w:p w14:paraId="0D6365D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ind w:left="0"/>
              <w:jc w:val="center"/>
              <w:textAlignment w:val="auto"/>
              <w:rPr>
                <w:rFonts w:hint="eastAsia" w:ascii="仿宋_GB2312" w:hAnsi="新宋体" w:eastAsia="仿宋_GB2312"/>
                <w:color w:val="FF0000"/>
                <w:sz w:val="30"/>
                <w:szCs w:val="30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  <w:t>中西医结合学院</w:t>
            </w:r>
          </w:p>
        </w:tc>
        <w:tc>
          <w:tcPr>
            <w:tcW w:w="2500" w:type="pct"/>
          </w:tcPr>
          <w:p w14:paraId="3F37AEA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ind w:left="0"/>
              <w:jc w:val="center"/>
              <w:textAlignment w:val="auto"/>
              <w:rPr>
                <w:rFonts w:hint="default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14</w:t>
            </w:r>
          </w:p>
        </w:tc>
      </w:tr>
      <w:tr w14:paraId="35391B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2499" w:type="pct"/>
          </w:tcPr>
          <w:p w14:paraId="5D3747B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ind w:left="0"/>
              <w:jc w:val="center"/>
              <w:textAlignment w:val="auto"/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  <w:t>康复医学院</w:t>
            </w:r>
          </w:p>
        </w:tc>
        <w:tc>
          <w:tcPr>
            <w:tcW w:w="2500" w:type="pct"/>
          </w:tcPr>
          <w:p w14:paraId="16AFAD7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ind w:left="0"/>
              <w:jc w:val="center"/>
              <w:textAlignment w:val="auto"/>
              <w:rPr>
                <w:rFonts w:hint="default" w:ascii="仿宋_GB2312" w:hAnsi="新宋体" w:eastAsia="仿宋_GB2312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sz w:val="30"/>
                <w:szCs w:val="30"/>
                <w:lang w:val="en-US" w:eastAsia="zh-CN"/>
              </w:rPr>
              <w:t>10</w:t>
            </w:r>
          </w:p>
        </w:tc>
      </w:tr>
      <w:tr w14:paraId="6D7362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2499" w:type="pct"/>
          </w:tcPr>
          <w:p w14:paraId="43383C9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ind w:left="0"/>
              <w:jc w:val="center"/>
              <w:textAlignment w:val="auto"/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  <w:t>医药工程学院</w:t>
            </w:r>
          </w:p>
        </w:tc>
        <w:tc>
          <w:tcPr>
            <w:tcW w:w="2500" w:type="pct"/>
          </w:tcPr>
          <w:p w14:paraId="291DF3D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ind w:left="0"/>
              <w:jc w:val="center"/>
              <w:textAlignment w:val="auto"/>
              <w:rPr>
                <w:rFonts w:hint="default" w:ascii="仿宋_GB2312" w:hAnsi="新宋体" w:eastAsia="仿宋_GB2312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sz w:val="30"/>
                <w:szCs w:val="30"/>
                <w:lang w:val="en-US" w:eastAsia="zh-CN"/>
              </w:rPr>
              <w:t>5</w:t>
            </w:r>
          </w:p>
        </w:tc>
      </w:tr>
      <w:tr w14:paraId="7683C0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5000" w:type="pct"/>
            <w:gridSpan w:val="2"/>
          </w:tcPr>
          <w:p w14:paraId="43C4B86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ind w:left="0"/>
              <w:jc w:val="center"/>
              <w:textAlignment w:val="auto"/>
              <w:rPr>
                <w:rFonts w:hint="default" w:ascii="仿宋_GB2312" w:hAnsi="新宋体" w:eastAsia="仿宋_GB2312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b/>
                <w:bCs/>
                <w:sz w:val="30"/>
                <w:szCs w:val="30"/>
                <w:lang w:val="en-US" w:eastAsia="zh-CN"/>
              </w:rPr>
              <w:t>日照校区</w:t>
            </w:r>
          </w:p>
        </w:tc>
      </w:tr>
      <w:tr w14:paraId="00148C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2499" w:type="pct"/>
          </w:tcPr>
          <w:p w14:paraId="51B5770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ind w:left="0"/>
              <w:jc w:val="center"/>
              <w:textAlignment w:val="auto"/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药学院</w:t>
            </w:r>
          </w:p>
        </w:tc>
        <w:tc>
          <w:tcPr>
            <w:tcW w:w="2500" w:type="pct"/>
          </w:tcPr>
          <w:p w14:paraId="0DEBE02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ind w:left="0"/>
              <w:jc w:val="center"/>
              <w:textAlignment w:val="auto"/>
              <w:rPr>
                <w:rFonts w:hint="default" w:ascii="仿宋_GB2312" w:hAnsi="新宋体" w:eastAsia="仿宋_GB2312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sz w:val="30"/>
                <w:szCs w:val="30"/>
                <w:lang w:val="en-US" w:eastAsia="zh-CN"/>
              </w:rPr>
              <w:t>16</w:t>
            </w:r>
          </w:p>
        </w:tc>
      </w:tr>
      <w:tr w14:paraId="20846D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2499" w:type="pct"/>
          </w:tcPr>
          <w:p w14:paraId="174B4E8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ind w:left="0"/>
              <w:jc w:val="center"/>
              <w:textAlignment w:val="auto"/>
              <w:rPr>
                <w:rFonts w:hint="default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医学信息工程学院</w:t>
            </w:r>
          </w:p>
        </w:tc>
        <w:tc>
          <w:tcPr>
            <w:tcW w:w="2500" w:type="pct"/>
          </w:tcPr>
          <w:p w14:paraId="197F80E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ind w:left="0"/>
              <w:jc w:val="center"/>
              <w:textAlignment w:val="auto"/>
              <w:rPr>
                <w:rFonts w:hint="default" w:ascii="仿宋_GB2312" w:hAnsi="新宋体" w:eastAsia="仿宋_GB2312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sz w:val="30"/>
                <w:szCs w:val="30"/>
                <w:lang w:val="en-US" w:eastAsia="zh-CN"/>
              </w:rPr>
              <w:t>13</w:t>
            </w:r>
          </w:p>
        </w:tc>
      </w:tr>
      <w:tr w14:paraId="36DFDB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2499" w:type="pct"/>
          </w:tcPr>
          <w:p w14:paraId="3AC7BE2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ind w:left="0"/>
              <w:jc w:val="center"/>
              <w:textAlignment w:val="auto"/>
              <w:rPr>
                <w:rFonts w:hint="default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管理学院</w:t>
            </w:r>
          </w:p>
        </w:tc>
        <w:tc>
          <w:tcPr>
            <w:tcW w:w="2500" w:type="pct"/>
          </w:tcPr>
          <w:p w14:paraId="2480536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ind w:left="0"/>
              <w:jc w:val="center"/>
              <w:textAlignment w:val="auto"/>
              <w:rPr>
                <w:rFonts w:hint="default" w:ascii="仿宋_GB2312" w:hAnsi="新宋体" w:eastAsia="仿宋_GB2312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sz w:val="30"/>
                <w:szCs w:val="30"/>
                <w:lang w:val="en-US" w:eastAsia="zh-CN"/>
              </w:rPr>
              <w:t>9</w:t>
            </w:r>
          </w:p>
        </w:tc>
      </w:tr>
      <w:tr w14:paraId="4B4C36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2499" w:type="pct"/>
          </w:tcPr>
          <w:p w14:paraId="53E93FF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ind w:left="0"/>
              <w:jc w:val="center"/>
              <w:textAlignment w:val="auto"/>
              <w:rPr>
                <w:rFonts w:hint="default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生命科学学院</w:t>
            </w:r>
          </w:p>
        </w:tc>
        <w:tc>
          <w:tcPr>
            <w:tcW w:w="2500" w:type="pct"/>
          </w:tcPr>
          <w:p w14:paraId="584345B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ind w:left="0"/>
              <w:jc w:val="center"/>
              <w:textAlignment w:val="auto"/>
              <w:rPr>
                <w:rFonts w:hint="default" w:ascii="仿宋_GB2312" w:hAnsi="新宋体" w:eastAsia="仿宋_GB2312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sz w:val="30"/>
                <w:szCs w:val="30"/>
                <w:lang w:val="en-US" w:eastAsia="zh-CN"/>
              </w:rPr>
              <w:t>8</w:t>
            </w:r>
          </w:p>
        </w:tc>
      </w:tr>
      <w:tr w14:paraId="3DE300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2499" w:type="pct"/>
          </w:tcPr>
          <w:p w14:paraId="581FC4D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ind w:left="0"/>
              <w:jc w:val="center"/>
              <w:textAlignment w:val="auto"/>
              <w:rPr>
                <w:rFonts w:hint="default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外国语学院</w:t>
            </w:r>
          </w:p>
        </w:tc>
        <w:tc>
          <w:tcPr>
            <w:tcW w:w="2500" w:type="pct"/>
          </w:tcPr>
          <w:p w14:paraId="6F346DC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ind w:left="0"/>
              <w:jc w:val="center"/>
              <w:textAlignment w:val="auto"/>
              <w:rPr>
                <w:rFonts w:hint="default" w:ascii="仿宋_GB2312" w:hAnsi="新宋体" w:eastAsia="仿宋_GB2312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sz w:val="30"/>
                <w:szCs w:val="30"/>
                <w:lang w:val="en-US" w:eastAsia="zh-CN"/>
              </w:rPr>
              <w:t>5</w:t>
            </w:r>
          </w:p>
        </w:tc>
      </w:tr>
      <w:tr w14:paraId="2D5B2E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2499" w:type="pct"/>
          </w:tcPr>
          <w:p w14:paraId="2136CB3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ind w:left="0"/>
              <w:jc w:val="center"/>
              <w:textAlignment w:val="auto"/>
              <w:rPr>
                <w:rFonts w:hint="eastAsia" w:ascii="仿宋_GB2312" w:hAnsi="新宋体" w:eastAsia="仿宋_GB2312"/>
                <w:b/>
                <w:bCs/>
                <w:color w:val="000000"/>
                <w:sz w:val="30"/>
                <w:szCs w:val="30"/>
              </w:rPr>
            </w:pPr>
            <w:r>
              <w:rPr>
                <w:rFonts w:hint="eastAsia" w:ascii="仿宋_GB2312" w:hAnsi="新宋体" w:eastAsia="仿宋_GB2312"/>
                <w:b/>
                <w:bCs/>
                <w:color w:val="000000"/>
                <w:sz w:val="30"/>
                <w:szCs w:val="30"/>
              </w:rPr>
              <w:t>合计</w:t>
            </w:r>
          </w:p>
        </w:tc>
        <w:tc>
          <w:tcPr>
            <w:tcW w:w="2500" w:type="pct"/>
          </w:tcPr>
          <w:p w14:paraId="428E9E9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60" w:lineRule="exact"/>
              <w:ind w:left="0"/>
              <w:jc w:val="center"/>
              <w:textAlignment w:val="auto"/>
              <w:rPr>
                <w:rFonts w:hint="default" w:ascii="仿宋_GB2312" w:hAnsi="新宋体" w:eastAsia="仿宋_GB2312"/>
                <w:b/>
                <w:bCs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b/>
                <w:bCs/>
                <w:sz w:val="30"/>
                <w:szCs w:val="30"/>
                <w:lang w:val="en-US" w:eastAsia="zh-CN"/>
              </w:rPr>
              <w:t>181</w:t>
            </w:r>
          </w:p>
        </w:tc>
      </w:tr>
    </w:tbl>
    <w:p w14:paraId="26D3544F"/>
    <w:sectPr>
      <w:headerReference r:id="rId3" w:type="default"/>
      <w:footerReference r:id="rId4" w:type="default"/>
      <w:footerReference r:id="rId5" w:type="even"/>
      <w:pgSz w:w="11906" w:h="16838"/>
      <w:pgMar w:top="1361" w:right="1418" w:bottom="1361" w:left="1588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  <w:embedRegular r:id="rId1" w:fontKey="{90ABBF4C-78FE-491F-9B67-4E617009B832}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  <w:embedRegular r:id="rId2" w:fontKey="{FBC4F6A7-0059-436A-A747-A7E67CB6FC77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D454FEF6-FF96-430F-B35E-8FB51325487B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4" w:fontKey="{7587657D-062A-4C31-BB48-004D0A555487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5" w:fontKey="{305E1D4B-6D2F-4E39-860B-3CAEB3DEC52A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6" w:fontKey="{27D56FF1-0176-488D-975F-CE95A22ABBE8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7" w:fontKey="{CBBB3065-4FD8-41DA-BD80-E8699D897F4C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8" w:fontKey="{3ED19D62-4E8D-468B-973D-527FC5699468}"/>
  </w:font>
  <w:font w:name="方正小标宋简体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9" w:fontKey="{5A93F072-81D7-474C-A870-EEA772CAB5A0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10" w:fontKey="{700B55E6-07CF-4764-B06D-8D7BC0343846}"/>
  </w:font>
  <w:font w:name="新宋体">
    <w:panose1 w:val="02010609030101010101"/>
    <w:charset w:val="86"/>
    <w:family w:val="modern"/>
    <w:pitch w:val="default"/>
    <w:sig w:usb0="00000203" w:usb1="288F0000" w:usb2="00000006" w:usb3="00000000" w:csb0="00040001" w:csb1="00000000"/>
    <w:embedRegular r:id="rId11" w:fontKey="{7194793A-6240-40CE-A9D4-633E35AA309E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31A86A9">
    <w:pPr>
      <w:pStyle w:val="2"/>
      <w:framePr w:wrap="around" w:vAnchor="text" w:hAnchor="margin" w:xAlign="outside" w:y="1"/>
      <w:rPr>
        <w:rStyle w:val="6"/>
      </w:rPr>
    </w:pPr>
    <w:r>
      <w:rPr>
        <w:rStyle w:val="6"/>
        <w:rFonts w:hint="eastAsia"/>
      </w:rPr>
      <w:t>-</w:t>
    </w:r>
    <w:r>
      <w:rPr>
        <w:rStyle w:val="6"/>
      </w:rPr>
      <w:fldChar w:fldCharType="begin"/>
    </w:r>
    <w:r>
      <w:rPr>
        <w:rStyle w:val="6"/>
      </w:rPr>
      <w:instrText xml:space="preserve">PAGE  </w:instrText>
    </w:r>
    <w:r>
      <w:rPr>
        <w:rStyle w:val="6"/>
      </w:rPr>
      <w:fldChar w:fldCharType="separate"/>
    </w:r>
    <w:r>
      <w:rPr>
        <w:rStyle w:val="6"/>
      </w:rPr>
      <w:t>1</w:t>
    </w:r>
    <w:r>
      <w:rPr>
        <w:rStyle w:val="6"/>
      </w:rPr>
      <w:fldChar w:fldCharType="end"/>
    </w:r>
    <w:r>
      <w:rPr>
        <w:rStyle w:val="6"/>
        <w:rFonts w:hint="eastAsia"/>
      </w:rPr>
      <w:t>-</w:t>
    </w:r>
  </w:p>
  <w:p w14:paraId="48940C3A">
    <w:pPr>
      <w:pStyle w:val="2"/>
      <w:ind w:right="360"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0F2ABCB">
    <w:pPr>
      <w:pStyle w:val="2"/>
      <w:framePr w:wrap="around" w:vAnchor="text" w:hAnchor="margin" w:xAlign="outside" w:y="1"/>
      <w:rPr>
        <w:rStyle w:val="6"/>
      </w:rPr>
    </w:pPr>
    <w:r>
      <w:rPr>
        <w:rStyle w:val="6"/>
      </w:rPr>
      <w:fldChar w:fldCharType="begin"/>
    </w:r>
    <w:r>
      <w:rPr>
        <w:rStyle w:val="6"/>
      </w:rPr>
      <w:instrText xml:space="preserve">PAGE  </w:instrText>
    </w:r>
    <w:r>
      <w:rPr>
        <w:rStyle w:val="6"/>
      </w:rPr>
      <w:fldChar w:fldCharType="separate"/>
    </w:r>
    <w:r>
      <w:rPr>
        <w:rStyle w:val="6"/>
      </w:rPr>
      <w:t>2</w:t>
    </w:r>
    <w:r>
      <w:rPr>
        <w:rStyle w:val="6"/>
      </w:rPr>
      <w:fldChar w:fldCharType="end"/>
    </w:r>
  </w:p>
  <w:p w14:paraId="1DD45A8C">
    <w:pPr>
      <w:pStyle w:val="2"/>
      <w:ind w:right="360" w:firstLine="36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F96BCD1">
    <w:pPr>
      <w:pStyle w:val="3"/>
      <w:pBdr>
        <w:bottom w:val="none" w:color="auto" w:sz="0" w:space="0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TrueTypeFonts/>
  <w:embedSystemFonts/>
  <w:bordersDoNotSurroundHeader w:val="1"/>
  <w:bordersDoNotSurroundFooter w:val="1"/>
  <w:revisionView w:markup="0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2JjNDkwYWU0ZmJlMDI4ZjViMDA4NDNkZGRjNGEwMmIifQ=="/>
  </w:docVars>
  <w:rsids>
    <w:rsidRoot w:val="00434201"/>
    <w:rsid w:val="00024F34"/>
    <w:rsid w:val="000676D8"/>
    <w:rsid w:val="00434201"/>
    <w:rsid w:val="00990C29"/>
    <w:rsid w:val="00A300CA"/>
    <w:rsid w:val="00CC66F7"/>
    <w:rsid w:val="00DE100A"/>
    <w:rsid w:val="058D7563"/>
    <w:rsid w:val="05A0200E"/>
    <w:rsid w:val="06CA4E31"/>
    <w:rsid w:val="0EF84537"/>
    <w:rsid w:val="11795393"/>
    <w:rsid w:val="121B5DB4"/>
    <w:rsid w:val="1C371EEB"/>
    <w:rsid w:val="3401405D"/>
    <w:rsid w:val="437265ED"/>
    <w:rsid w:val="49E755D0"/>
    <w:rsid w:val="5B986D7F"/>
    <w:rsid w:val="61650446"/>
    <w:rsid w:val="654F7EA6"/>
    <w:rsid w:val="66BDB7B7"/>
    <w:rsid w:val="6FA75F59"/>
    <w:rsid w:val="72704958"/>
    <w:rsid w:val="73BD3817"/>
    <w:rsid w:val="79E2249F"/>
    <w:rsid w:val="B78E41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autoRedefine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autoRedefine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6">
    <w:name w:val="page number"/>
    <w:basedOn w:val="5"/>
    <w:autoRedefine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148</Words>
  <Characters>158</Characters>
  <Lines>1</Lines>
  <Paragraphs>1</Paragraphs>
  <TotalTime>27</TotalTime>
  <ScaleCrop>false</ScaleCrop>
  <LinksUpToDate>false</LinksUpToDate>
  <CharactersWithSpaces>158</CharactersWithSpaces>
  <Application>WPS Office_12.1.0.23125_F1E327BC-269C-435d-A152-05C5408002CA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2021-10-19T21:01:00Z</dcterms:created>
  <dc:creator>Administrator</dc:creator>
  <cp:lastModifiedBy>/ty/ty</cp:lastModifiedBy>
  <dcterms:modified xsi:type="dcterms:W3CDTF">2025-11-12T03:55:44Z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2052-12.1.0.23125</vt:lpwstr>
  </property>
  <property fmtid="{D5CDD505-2E9C-101B-9397-08002B2CF9AE}" pid="3" name="ICV">
    <vt:lpwstr>F77DE67C74B421C96349086973E565D9_43</vt:lpwstr>
  </property>
  <property fmtid="{D5CDD505-2E9C-101B-9397-08002B2CF9AE}" pid="4" name="KSOTemplateDocerSaveRecord">
    <vt:lpwstr>eyJoZGlkIjoiM2JjNDkwYWU0ZmJlMDI4ZjViMDA4NDNkZGRjNGEwMmIiLCJ1c2VySWQiOiIyMjc3NDE2MzcifQ==</vt:lpwstr>
  </property>
</Properties>
</file>