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关于举办</w:t>
      </w:r>
      <w:r>
        <w:rPr>
          <w:rFonts w:ascii="方正小标宋简体" w:eastAsia="方正小标宋简体"/>
          <w:color w:val="auto"/>
          <w:sz w:val="44"/>
          <w:szCs w:val="44"/>
        </w:rPr>
        <w:t>济宁医学院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“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妆逸风采，容耀年华</w:t>
      </w:r>
      <w:r>
        <w:rPr>
          <w:rFonts w:hint="eastAsia" w:ascii="方正小标宋简体" w:eastAsia="方正小标宋简体"/>
          <w:color w:val="auto"/>
          <w:sz w:val="44"/>
          <w:szCs w:val="44"/>
        </w:rPr>
        <w:t>”彩妆大赛的通知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各学院：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发挥美育在育人过程中的独特优势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培养和提高我校大学生的文化品味和艺术修养，营造良好的校园文化氛围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。经研究，决定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举办“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  <w:t>妆逸风采</w:t>
      </w:r>
      <w:r>
        <w:rPr>
          <w:rFonts w:hint="eastAsia" w:ascii="仿宋_GB2312" w:eastAsia="仿宋_GB2312" w:cs="宋体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  <w:t>容耀年华</w:t>
      </w:r>
      <w:r>
        <w:rPr>
          <w:rFonts w:hint="eastAsia" w:ascii="仿宋_GB2312" w:hAnsi="仿宋" w:eastAsia="仿宋_GB2312" w:cs="仿宋"/>
          <w:kern w:val="0"/>
          <w:sz w:val="32"/>
          <w:szCs w:val="32"/>
        </w:rPr>
        <w:t>”彩妆大赛</w:t>
      </w:r>
      <w:r>
        <w:rPr>
          <w:rFonts w:hint="eastAsia" w:ascii="仿宋_GB2312" w:hAnsi="仿宋" w:eastAsia="仿宋_GB2312" w:cs="仿宋"/>
          <w:sz w:val="32"/>
          <w:szCs w:val="32"/>
        </w:rPr>
        <w:t>，现将相关事宜通知如下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一、活动主题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default" w:ascii="仿宋_GB2312" w:hAnsi="Calibri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 w:bidi="ar-SA"/>
        </w:rPr>
        <w:t>妆逸风采 容耀年华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aseline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中西医结合学院</w:t>
      </w:r>
      <w:r>
        <w:rPr>
          <w:rFonts w:hint="eastAsia" w:ascii="仿宋_GB2312" w:eastAsia="仿宋_GB2312"/>
          <w:sz w:val="32"/>
          <w:szCs w:val="32"/>
        </w:rPr>
        <w:t>团总支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aseline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活动对象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太白湖校区在校生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aseline"/>
        <w:rPr>
          <w:rFonts w:ascii="黑体" w:hAnsi="黑体" w:eastAsia="黑体" w:cs="仿宋_GB2312"/>
          <w:sz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四、活动时间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4月28日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aseline"/>
        <w:rPr>
          <w:rFonts w:ascii="黑体" w:hAnsi="黑体" w:eastAsia="黑体" w:cs="仿宋_GB2312"/>
          <w:sz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五、活动地点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大学生活动中心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30"/>
        <w:textAlignment w:val="baseline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六、</w:t>
      </w: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报名与评选表彰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baseline"/>
        <w:rPr>
          <w:rFonts w:hint="eastAsia" w:ascii="仿宋_GB2312" w:hAnsi="宋体" w:eastAsia="仿宋_GB2312" w:cs="Times"/>
          <w:color w:val="000000"/>
          <w:sz w:val="32"/>
        </w:rPr>
      </w:pPr>
      <w:r>
        <w:rPr>
          <w:rFonts w:hint="eastAsia" w:ascii="仿宋_GB2312" w:hAnsi="宋体" w:eastAsia="仿宋_GB2312" w:cs="Times"/>
          <w:b/>
          <w:bCs/>
          <w:color w:val="000000"/>
          <w:kern w:val="0"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请各学院广泛宣传，动员同学积极参与，于4月21日前按照评分细则（见附件1）自行举办初赛，并推荐选手参加决赛（名额分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配表见附件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参赛选手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请于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4月27日7:00-18:00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通过“到梦空间”报名。请</w:t>
      </w:r>
      <w:r>
        <w:fldChar w:fldCharType="begin"/>
      </w:r>
      <w:r>
        <w:instrText xml:space="preserve"> HYPERLINK "mailto:5月8日前将《济宁医学院彩妆大赛汇总表》电子版（见附件3）发送至邮箱2889820437@qq.com。" </w:instrText>
      </w:r>
      <w:r>
        <w:fldChar w:fldCharType="separate"/>
      </w:r>
      <w:r>
        <w:rPr>
          <w:rStyle w:val="11"/>
          <w:rFonts w:hint="eastAsia" w:ascii="仿宋_GB2312" w:hAnsi="宋体" w:eastAsia="仿宋_GB2312" w:cs="Times"/>
          <w:color w:val="auto"/>
          <w:kern w:val="0"/>
          <w:sz w:val="32"/>
          <w:szCs w:val="32"/>
          <w:u w:val="none"/>
        </w:rPr>
        <w:t>将彩妆大赛汇总表</w:t>
      </w:r>
      <w:r>
        <w:rPr>
          <w:rStyle w:val="11"/>
          <w:rFonts w:hint="eastAsia" w:ascii="仿宋_GB2312" w:hAnsi="宋体" w:eastAsia="仿宋_GB2312" w:cs="Times"/>
          <w:color w:val="auto"/>
          <w:kern w:val="0"/>
          <w:sz w:val="32"/>
          <w:szCs w:val="32"/>
          <w:u w:val="none"/>
          <w:lang w:val="en-US" w:eastAsia="zh-CN"/>
        </w:rPr>
        <w:t>(见附件3）以学院名称命名于4月21日前</w:t>
      </w:r>
      <w:r>
        <w:rPr>
          <w:rStyle w:val="11"/>
          <w:rFonts w:ascii="仿宋_GB2312" w:hAnsi="宋体" w:eastAsia="仿宋_GB2312" w:cs="Times"/>
          <w:color w:val="auto"/>
          <w:kern w:val="0"/>
          <w:sz w:val="32"/>
          <w:szCs w:val="32"/>
          <w:u w:val="none"/>
        </w:rPr>
        <w:t>发送</w:t>
      </w:r>
      <w:r>
        <w:rPr>
          <w:rStyle w:val="11"/>
          <w:rFonts w:hint="eastAsia" w:ascii="仿宋_GB2312" w:hAnsi="宋体" w:eastAsia="仿宋_GB2312" w:cs="Times"/>
          <w:color w:val="auto"/>
          <w:kern w:val="0"/>
          <w:sz w:val="32"/>
          <w:szCs w:val="32"/>
          <w:u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36363D"/>
          <w:sz w:val="32"/>
          <w:szCs w:val="32"/>
          <w:lang w:val="en-US" w:eastAsia="zh-CN" w:bidi="ar-SA"/>
        </w:rPr>
        <w:t>2075046681@qq.com，</w:t>
      </w:r>
      <w:r>
        <w:rPr>
          <w:rStyle w:val="11"/>
          <w:rFonts w:hint="eastAsia" w:ascii="仿宋_GB2312" w:hAnsi="宋体" w:eastAsia="仿宋_GB2312" w:cs="Times"/>
          <w:color w:val="auto"/>
          <w:kern w:val="0"/>
          <w:sz w:val="32"/>
          <w:szCs w:val="32"/>
          <w:u w:val="none"/>
        </w:rPr>
        <w:fldChar w:fldCharType="end"/>
      </w:r>
      <w:r>
        <w:rPr>
          <w:rStyle w:val="11"/>
          <w:rFonts w:hint="eastAsia" w:ascii="仿宋_GB2312" w:hAnsi="宋体" w:eastAsia="仿宋_GB2312" w:cs="Times"/>
          <w:color w:val="auto"/>
          <w:kern w:val="0"/>
          <w:sz w:val="32"/>
          <w:szCs w:val="32"/>
          <w:u w:val="none"/>
          <w:lang w:val="en-US" w:eastAsia="zh-CN"/>
        </w:rPr>
        <w:t>并通知</w:t>
      </w:r>
      <w:r>
        <w:rPr>
          <w:rFonts w:hint="eastAsia" w:ascii="仿宋_GB2312" w:hAnsi="宋体" w:eastAsia="仿宋_GB2312" w:cs="Times"/>
          <w:kern w:val="0"/>
          <w:sz w:val="32"/>
          <w:szCs w:val="32"/>
        </w:rPr>
        <w:t>选手进入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QQ群：</w:t>
      </w:r>
      <w:r>
        <w:rPr>
          <w:rFonts w:hint="eastAsia" w:ascii="仿宋" w:hAnsi="仿宋" w:eastAsia="仿宋" w:cs="仿宋"/>
          <w:color w:val="36363D"/>
          <w:sz w:val="32"/>
          <w:szCs w:val="32"/>
          <w:lang w:val="en-US" w:eastAsia="zh-CN" w:bidi="ar-SA"/>
        </w:rPr>
        <w:t>617840111</w:t>
      </w:r>
      <w:r>
        <w:rPr>
          <w:rFonts w:hint="eastAsia" w:ascii="仿宋_GB2312" w:hAnsi="宋体" w:eastAsia="仿宋_GB2312" w:cs="Times"/>
          <w:color w:val="000000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Times"/>
          <w:b/>
          <w:bCs/>
          <w:color w:val="000000"/>
          <w:sz w:val="32"/>
          <w:lang w:val="en-US" w:eastAsia="zh-CN"/>
        </w:rPr>
        <w:t>2.表彰奖励。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仿宋_GB2312" w:hAnsi="宋体" w:eastAsia="仿宋_GB2312" w:cs="Times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仿宋_GB2312" w:hAnsi="宋体" w:eastAsia="仿宋_GB2312" w:cs="Times"/>
          <w:color w:val="000000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联系人：刘擎（教师）19853788986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920" w:firstLineChars="600"/>
        <w:textAlignment w:val="baseline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荣毅然（学生）15806438329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920" w:firstLineChars="600"/>
        <w:textAlignment w:val="baseline"/>
        <w:rPr>
          <w:rFonts w:hint="default" w:ascii="仿宋_GB2312" w:hAnsi="宋体" w:eastAsia="仿宋_GB2312" w:cs="Times"/>
          <w:color w:val="C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" w:eastAsia="仿宋_GB2312" w:cs="黑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baseline"/>
        <w:rPr>
          <w:rFonts w:hint="eastAsia" w:ascii="仿宋_GB2312" w:hAnsi="仿宋" w:eastAsia="仿宋_GB2312" w:cs="Times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  <w:t>附件: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  <w:t>1.济宁医学院彩妆大赛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  <w:lang w:val="en-US" w:eastAsia="zh-CN"/>
        </w:rPr>
        <w:t>评分细则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baseline"/>
        <w:rPr>
          <w:rFonts w:hint="eastAsia" w:ascii="仿宋_GB2312" w:hAnsi="仿宋" w:eastAsia="仿宋_GB2312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黑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Times"/>
          <w:color w:val="000000"/>
          <w:kern w:val="0"/>
          <w:sz w:val="28"/>
          <w:szCs w:val="28"/>
        </w:rPr>
        <w:t>.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  <w:t>济宁医学院彩妆大赛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  <w:lang w:val="en-US" w:eastAsia="zh-CN"/>
        </w:rPr>
        <w:t>名额分配表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baseline"/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黑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  <w:t>济宁医学院彩妆大赛汇总表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baseline"/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baseline"/>
        <w:rPr>
          <w:rFonts w:hint="eastAsia" w:ascii="仿宋_GB2312" w:hAnsi="仿宋" w:eastAsia="仿宋_GB2312" w:cs="Times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840" w:rightChars="400" w:firstLine="640" w:firstLineChars="200"/>
        <w:jc w:val="right"/>
        <w:textAlignment w:val="baseline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 xml:space="preserve">                                  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baseline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年4月1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EEE2AB-5421-434C-8AA3-4BB5A90B839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425D07F-9097-4DAE-BFAB-B29F2B3C9A0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A42A50C-7EFC-4229-80DE-B529A19E8CA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24BC4F7-0F14-4FBF-88FD-AE48C97BE7E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144A32F-9A36-4F13-B3BE-B837D50AF6B7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6" w:fontKey="{DC823E3A-A7A3-4046-B430-E06D2A6D98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CEFA6B"/>
    <w:multiLevelType w:val="singleLevel"/>
    <w:tmpl w:val="7ACEFA6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42490A"/>
    <w:rsid w:val="0004752C"/>
    <w:rsid w:val="00080BD4"/>
    <w:rsid w:val="000813E4"/>
    <w:rsid w:val="000B09F7"/>
    <w:rsid w:val="000D2399"/>
    <w:rsid w:val="000F4EBE"/>
    <w:rsid w:val="00132BFB"/>
    <w:rsid w:val="00137F45"/>
    <w:rsid w:val="00145D83"/>
    <w:rsid w:val="00161363"/>
    <w:rsid w:val="00205418"/>
    <w:rsid w:val="00280061"/>
    <w:rsid w:val="00286ED5"/>
    <w:rsid w:val="0030760B"/>
    <w:rsid w:val="003541B2"/>
    <w:rsid w:val="003A4D54"/>
    <w:rsid w:val="0042490A"/>
    <w:rsid w:val="00425FD3"/>
    <w:rsid w:val="00431AD3"/>
    <w:rsid w:val="00470CA6"/>
    <w:rsid w:val="004726A7"/>
    <w:rsid w:val="00483854"/>
    <w:rsid w:val="004E1D0C"/>
    <w:rsid w:val="005B25E2"/>
    <w:rsid w:val="006A3273"/>
    <w:rsid w:val="007033B7"/>
    <w:rsid w:val="0070495B"/>
    <w:rsid w:val="00726017"/>
    <w:rsid w:val="00762936"/>
    <w:rsid w:val="00776462"/>
    <w:rsid w:val="00781577"/>
    <w:rsid w:val="008833D3"/>
    <w:rsid w:val="008C7508"/>
    <w:rsid w:val="008F12BC"/>
    <w:rsid w:val="0093047F"/>
    <w:rsid w:val="009A1450"/>
    <w:rsid w:val="009B788E"/>
    <w:rsid w:val="009C2D7B"/>
    <w:rsid w:val="00A648AE"/>
    <w:rsid w:val="00AB1BB7"/>
    <w:rsid w:val="00AC23EB"/>
    <w:rsid w:val="00AE03A5"/>
    <w:rsid w:val="00B40CA2"/>
    <w:rsid w:val="00BA114F"/>
    <w:rsid w:val="00BA6E33"/>
    <w:rsid w:val="00BA755B"/>
    <w:rsid w:val="00C746F2"/>
    <w:rsid w:val="00CB5339"/>
    <w:rsid w:val="00CE6084"/>
    <w:rsid w:val="00DF5ADD"/>
    <w:rsid w:val="00E472A8"/>
    <w:rsid w:val="00E86186"/>
    <w:rsid w:val="00E9367A"/>
    <w:rsid w:val="00EB3B95"/>
    <w:rsid w:val="00F74B0A"/>
    <w:rsid w:val="00F82C12"/>
    <w:rsid w:val="00FA67B3"/>
    <w:rsid w:val="00FB30A9"/>
    <w:rsid w:val="02D32E35"/>
    <w:rsid w:val="03B231C3"/>
    <w:rsid w:val="03CB4CDA"/>
    <w:rsid w:val="062D2AA3"/>
    <w:rsid w:val="080F1D18"/>
    <w:rsid w:val="089F5FF8"/>
    <w:rsid w:val="0A1456CA"/>
    <w:rsid w:val="0A3C519E"/>
    <w:rsid w:val="0AD833FF"/>
    <w:rsid w:val="0FEA577E"/>
    <w:rsid w:val="10A02D7D"/>
    <w:rsid w:val="122D53D6"/>
    <w:rsid w:val="18956D2E"/>
    <w:rsid w:val="1F5F3756"/>
    <w:rsid w:val="1F780B26"/>
    <w:rsid w:val="21CC4674"/>
    <w:rsid w:val="24DD1186"/>
    <w:rsid w:val="25171D0E"/>
    <w:rsid w:val="262E0E5B"/>
    <w:rsid w:val="27985442"/>
    <w:rsid w:val="28F9078B"/>
    <w:rsid w:val="2A3D2DA4"/>
    <w:rsid w:val="2C165EDE"/>
    <w:rsid w:val="2F2C4602"/>
    <w:rsid w:val="2F495C9F"/>
    <w:rsid w:val="2FD1482A"/>
    <w:rsid w:val="32072A3B"/>
    <w:rsid w:val="34467BEC"/>
    <w:rsid w:val="347D3B3B"/>
    <w:rsid w:val="348A3F78"/>
    <w:rsid w:val="352752AA"/>
    <w:rsid w:val="36CA2B45"/>
    <w:rsid w:val="39BA56C9"/>
    <w:rsid w:val="41C45596"/>
    <w:rsid w:val="43E01346"/>
    <w:rsid w:val="462F1122"/>
    <w:rsid w:val="4B135276"/>
    <w:rsid w:val="4C9F3C64"/>
    <w:rsid w:val="5035539B"/>
    <w:rsid w:val="52CB6D0A"/>
    <w:rsid w:val="53307775"/>
    <w:rsid w:val="55397A62"/>
    <w:rsid w:val="57DA0C4C"/>
    <w:rsid w:val="584D773B"/>
    <w:rsid w:val="5B292CDF"/>
    <w:rsid w:val="5E3E1082"/>
    <w:rsid w:val="5E7E5D81"/>
    <w:rsid w:val="5F876F81"/>
    <w:rsid w:val="5FE76012"/>
    <w:rsid w:val="617266A7"/>
    <w:rsid w:val="6220088D"/>
    <w:rsid w:val="629B5791"/>
    <w:rsid w:val="69801C11"/>
    <w:rsid w:val="69B81CC6"/>
    <w:rsid w:val="6A4A68F1"/>
    <w:rsid w:val="6AD31124"/>
    <w:rsid w:val="6BB76A8B"/>
    <w:rsid w:val="6C6E7C06"/>
    <w:rsid w:val="70116177"/>
    <w:rsid w:val="702568C8"/>
    <w:rsid w:val="736270E6"/>
    <w:rsid w:val="73643973"/>
    <w:rsid w:val="737E66F9"/>
    <w:rsid w:val="76F13CBA"/>
    <w:rsid w:val="77A73293"/>
    <w:rsid w:val="79EE4100"/>
    <w:rsid w:val="7ADD7D99"/>
    <w:rsid w:val="7AED0B9A"/>
    <w:rsid w:val="7D550263"/>
    <w:rsid w:val="7D6A78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ind w:firstLine="880" w:firstLineChars="200"/>
      <w:jc w:val="center"/>
      <w:outlineLvl w:val="1"/>
    </w:pPr>
    <w:rPr>
      <w:rFonts w:ascii="Times New Roman" w:hAnsi="Times New Roman" w:cs="Times New Roman"/>
      <w:b/>
      <w:bCs/>
      <w:sz w:val="32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5"/>
    <w:qFormat/>
    <w:uiPriority w:val="99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日期 Char"/>
    <w:basedOn w:val="9"/>
    <w:link w:val="3"/>
    <w:qFormat/>
    <w:uiPriority w:val="99"/>
    <w:rPr>
      <w:kern w:val="2"/>
      <w:sz w:val="21"/>
      <w:szCs w:val="2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560F2-B6FA-4F21-98E2-D018B7B68B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433</Words>
  <Characters>500</Characters>
  <Lines>4</Lines>
  <Paragraphs>1</Paragraphs>
  <TotalTime>7</TotalTime>
  <ScaleCrop>false</ScaleCrop>
  <LinksUpToDate>false</LinksUpToDate>
  <CharactersWithSpaces>536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2022-04-14T10:05:00Z</dcterms:created>
  <dc:creator>苑诚明</dc:creator>
  <cp:lastModifiedBy>哈一巴拉</cp:lastModifiedBy>
  <cp:lastPrinted>2019-09-30T02:08:00Z</cp:lastPrinted>
  <dcterms:modified xsi:type="dcterms:W3CDTF">2023-04-14T03:39:23Z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E2A98D22DE404FCD8A63FD8EBD781325_13</vt:lpwstr>
  </property>
</Properties>
</file>