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E926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1. 从攻击类型上看，下边不属于主动攻击的方式是 （ D ） </w:t>
      </w:r>
    </w:p>
    <w:p w14:paraId="4C6F28A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A. 更改报文流 B. 拒绝报文服务 C. 伪造连接初始化 D. 窃听信息</w:t>
      </w:r>
    </w:p>
    <w:p w14:paraId="2A440DD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EF5589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2. 把明文变成为密文的过程，称为 （ A ） </w:t>
      </w:r>
    </w:p>
    <w:p w14:paraId="7E254CF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A. 加密 B. 解密 C. 压缩 D. 函数变换</w:t>
      </w:r>
    </w:p>
    <w:p w14:paraId="074BFF2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AEA144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3. 以下符合网络道德规范的是 （ D ） </w:t>
      </w:r>
    </w:p>
    <w:p w14:paraId="483E43A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A. 破解别人密码，但未破坏其数据 </w:t>
      </w:r>
    </w:p>
    <w:p w14:paraId="5ABF7A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B. 通过网络向别人的计算机传播病毒 </w:t>
      </w:r>
    </w:p>
    <w:p w14:paraId="3793730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C. 利用互联网对别人进行谩骂和诽谤 </w:t>
      </w:r>
    </w:p>
    <w:p w14:paraId="400770F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D. 在自己的计算机上演示病毒，以观察其执行过程</w:t>
      </w:r>
    </w:p>
    <w:p w14:paraId="441AAE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04A4C6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4. 以下符合网络道德规范的是 （ C ） </w:t>
      </w:r>
    </w:p>
    <w:p w14:paraId="7389E5A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A. 利用计算机网络窃取学校服务器上的资源 </w:t>
      </w:r>
    </w:p>
    <w:p w14:paraId="3863984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B. 私自删除其他同学计算机上的文件 </w:t>
      </w:r>
    </w:p>
    <w:p w14:paraId="2186E0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C. 不使用盗版软件 </w:t>
      </w:r>
    </w:p>
    <w:p w14:paraId="2B87AD5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D. 在网络上测试自己编写的计算机模拟病毒</w:t>
      </w:r>
    </w:p>
    <w:p w14:paraId="4A8384D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999709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5. 以下说法正确的是 （ C ） </w:t>
      </w:r>
    </w:p>
    <w:p w14:paraId="521EE4A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A. 信息技术有其消极的一面，应适度控制其发展 </w:t>
      </w:r>
    </w:p>
    <w:p w14:paraId="3065D53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B. 网络上消极的东西太多，青少年应尽量少上网 </w:t>
      </w:r>
    </w:p>
    <w:p w14:paraId="433F9D9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C. 网络上确有消极的东西，但不能因噎废食、盲目排斥 </w:t>
      </w:r>
    </w:p>
    <w:p w14:paraId="261F26E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D. 开卷有益，网络上的任何信息看总比不看要好</w:t>
      </w:r>
    </w:p>
    <w:p w14:paraId="56B6CD2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E1869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6. 以下关于防火墙说法正确的是 （ D ） </w:t>
      </w:r>
    </w:p>
    <w:p w14:paraId="7C8BE2E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A. 防火墙通常处于企业局域网内部 </w:t>
      </w:r>
    </w:p>
    <w:p w14:paraId="1D06A75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B. 防火墙用于禁止局域网内用户访问Internet </w:t>
      </w:r>
    </w:p>
    <w:p w14:paraId="0798E94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C. 必须要有专用的硬件支持 </w:t>
      </w:r>
    </w:p>
    <w:p w14:paraId="03F211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D. 防火墙是一个或一组在两个不同安全等级的网络之间执行访问控制策略的系统 </w:t>
      </w:r>
    </w:p>
    <w:p w14:paraId="603B6B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B9EB5F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7. 关于防火墙的说法，以下错误的是 （ C ） </w:t>
      </w:r>
    </w:p>
    <w:p w14:paraId="083F42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A. 防火墙提供可控的过滤网络通信 </w:t>
      </w:r>
    </w:p>
    <w:p w14:paraId="314F268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B. 防火墙只允许授权的通信 </w:t>
      </w:r>
    </w:p>
    <w:p w14:paraId="77A9596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C. 防火墙只能管理外部网络访问内网的权限 </w:t>
      </w:r>
    </w:p>
    <w:p w14:paraId="1BAF485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D. 防火墙可以分为硬件防火墙和软件防火墙</w:t>
      </w:r>
    </w:p>
    <w:p w14:paraId="72FE30B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5A7FE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8. 下面不属于防病毒软件的是 （ C ） </w:t>
      </w:r>
    </w:p>
    <w:p w14:paraId="3699254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A. KV3000 B. 金山毒霸 C. 网际快车 D. 诺顿</w:t>
      </w:r>
    </w:p>
    <w:p w14:paraId="4F42366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5973DC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9. 计算机杀毒时，说法不正确的是 （ B ） </w:t>
      </w:r>
    </w:p>
    <w:p w14:paraId="5AE0491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A. 应及时升级杀毒软件 </w:t>
      </w:r>
    </w:p>
    <w:p w14:paraId="05AEF18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B. 杀毒前应先对杀毒盘进行杀毒 </w:t>
      </w:r>
    </w:p>
    <w:p w14:paraId="41164BA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C. 即使是在Windows 系统下杀毒，也应制作一张DOS 环境下的杀毒盘 </w:t>
      </w:r>
    </w:p>
    <w:p w14:paraId="5E3984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D. 杀完毒后，应及时给系统打上补丁</w:t>
      </w:r>
    </w:p>
    <w:p w14:paraId="1CEFDF5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D90FC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10. 认证方式中最常用的技术是 （ D ） </w:t>
      </w:r>
    </w:p>
    <w:p w14:paraId="66C2FB7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A. 数字签名 B. DNA 识别 C. 指纹认证 D. 口令和账户名</w:t>
      </w:r>
    </w:p>
    <w:p w14:paraId="2FBCFB4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FA8009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11. 以下对信息安全问题产生的根源描述最准确的一项是 （ D ）</w:t>
      </w:r>
    </w:p>
    <w:p w14:paraId="1B0B194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A. 信息安全问题是由于信息技术的不断发展造成的</w:t>
      </w:r>
    </w:p>
    <w:p w14:paraId="5F77737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B. 信息安全问题是由于黑客组织和犯罪集团追求名和利造成的</w:t>
      </w:r>
    </w:p>
    <w:p w14:paraId="73C2CE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C. 信息安全问题是由于信息系统的设计和开发过程中的疏忽造成的</w:t>
      </w:r>
    </w:p>
    <w:p w14:paraId="5A8CA9A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D. 信息安全问题产生的内因是信息系统的复杂性，外因是对手的威胁与破坏</w:t>
      </w:r>
    </w:p>
    <w:p w14:paraId="225BC9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BE013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12. 确保信息没有非授权泄密，是指。 （ C ）</w:t>
      </w:r>
    </w:p>
    <w:p w14:paraId="045FB08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A. 完整性 B. 可用性 C. 保密性 D. 抗抵赖性</w:t>
      </w:r>
    </w:p>
    <w:p w14:paraId="1766037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6A5A3E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13. “进不来”“拿不走”“看不懂”“改不了”“走不脱”是网络信息安全建设的目的。</w:t>
      </w:r>
    </w:p>
    <w:p w14:paraId="4EF940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其中，“看不懂”是指。 （ A ）</w:t>
      </w:r>
    </w:p>
    <w:p w14:paraId="4E651B96">
      <w:pPr>
        <w:keepNext w:val="0"/>
        <w:keepLines w:val="0"/>
        <w:pageBreakBefore w:val="0"/>
        <w:numPr>
          <w:ilvl w:val="0"/>
          <w:numId w:val="1"/>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 数据加密 B. 身份认证 C. 数据完整性 D. 访问控制</w:t>
      </w:r>
    </w:p>
    <w:p w14:paraId="20082AE0">
      <w:pPr>
        <w:keepNext w:val="0"/>
        <w:keepLines w:val="0"/>
        <w:pageBreakBefore w:val="0"/>
        <w:numPr>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01694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14. DES 算法密钥是64 位，因为其中一些位是用作校验的，密钥的实际有效位是</w:t>
      </w:r>
    </w:p>
    <w:p w14:paraId="47AA25A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位。 （ B ）</w:t>
      </w:r>
    </w:p>
    <w:p w14:paraId="0EDD9BEE">
      <w:pPr>
        <w:keepNext w:val="0"/>
        <w:keepLines w:val="0"/>
        <w:pageBreakBefore w:val="0"/>
        <w:numPr>
          <w:ilvl w:val="0"/>
          <w:numId w:val="2"/>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 60 B. 56 C. 54 D. 48</w:t>
      </w:r>
    </w:p>
    <w:p w14:paraId="06900A6D">
      <w:pPr>
        <w:keepNext w:val="0"/>
        <w:keepLines w:val="0"/>
        <w:pageBreakBefore w:val="0"/>
        <w:numPr>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2FB3435">
      <w:pPr>
        <w:keepNext w:val="0"/>
        <w:keepLines w:val="0"/>
        <w:pageBreakBefore w:val="0"/>
        <w:numPr>
          <w:ilvl w:val="0"/>
          <w:numId w:val="3"/>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 下列算法是基于大整数因子分解的困难性的一项是 （ B ）</w:t>
      </w:r>
    </w:p>
    <w:p w14:paraId="003B822C">
      <w:pPr>
        <w:keepNext w:val="0"/>
        <w:keepLines w:val="0"/>
        <w:pageBreakBefore w:val="0"/>
        <w:numPr>
          <w:ilvl w:val="0"/>
          <w:numId w:val="4"/>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 ECC B. RSA C. DES D. Diffie-Hellman</w:t>
      </w:r>
    </w:p>
    <w:p w14:paraId="313EF257">
      <w:pPr>
        <w:keepNext w:val="0"/>
        <w:keepLines w:val="0"/>
        <w:pageBreakBefore w:val="0"/>
        <w:numPr>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5D412D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16. 以下选项属于对称加密算法 （ D ）</w:t>
      </w:r>
    </w:p>
    <w:p w14:paraId="45331F0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A. SHA B. RSA C. MD5 D. AES</w:t>
      </w:r>
    </w:p>
    <w:p w14:paraId="78EB81B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8B4644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17. 假设使用一种加密算法，它的加密方法很简单：将每一个字母加5，即a 加密成f。</w:t>
      </w:r>
    </w:p>
    <w:p w14:paraId="32F61BC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这种算法的密钥就是5，那么它属于　　　。 （ A ）</w:t>
      </w:r>
    </w:p>
    <w:p w14:paraId="0A39AE1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A. 对称加密技术 B. 分组密码技术 C. 公钥加密技术 D. 单向函数密码技术</w:t>
      </w:r>
    </w:p>
    <w:p w14:paraId="2B325A6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FD1C2D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18. 若A 给B 发送一封邮件，并想让B 能验证邮件是由A 发出的，则A 应该选用</w:t>
      </w:r>
    </w:p>
    <w:p w14:paraId="538B423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对邮件加密。 （ B ）</w:t>
      </w:r>
    </w:p>
    <w:p w14:paraId="31ED904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A. A 的公钥 B. A 的私钥 C. B 的公钥 D. B 的私钥</w:t>
      </w:r>
    </w:p>
    <w:p w14:paraId="17C721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AFB0EA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19. 以下不在证书数据的组成中的一项是　　　 （ D ）</w:t>
      </w:r>
    </w:p>
    <w:p w14:paraId="09B5363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A. 版本信息 B. 有效使用期限 C. 签名算法 D. 版权信息</w:t>
      </w:r>
    </w:p>
    <w:p w14:paraId="20CCAB2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E55071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20. 数据加密标准DES 采用的密码类型是　　　。 （ B ）</w:t>
      </w:r>
    </w:p>
    <w:p w14:paraId="04FCCB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A. 序列密码 B. 分组密码 C. 散列码 D. 随机码</w:t>
      </w:r>
    </w:p>
    <w:p w14:paraId="036A4F0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8C027F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21. “公开密钥密码体制”的含义是　　　。 （ C ）</w:t>
      </w:r>
    </w:p>
    <w:p w14:paraId="35A28D5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A. 将所有密钥公开 B. 将私有密钥公开，公开密钥保密</w:t>
      </w:r>
    </w:p>
    <w:p w14:paraId="797C8FC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C. 将公开密钥公开，私有密钥保密 D. 两个密钥相同</w:t>
      </w:r>
    </w:p>
    <w:p w14:paraId="26364D0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ACC00E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22. 在现代密码学研究中，　　　保护是防止密码体制被攻击的重点。 （ C ）</w:t>
      </w:r>
    </w:p>
    <w:p w14:paraId="6C8E596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A. 明文 B. 密文 C. 密钥 D. 加解密算法</w:t>
      </w:r>
    </w:p>
    <w:p w14:paraId="1CF6859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80E871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23. DES 是一种分组加密算法，是把数据加密成　　　块。 （ B ）</w:t>
      </w:r>
    </w:p>
    <w:p w14:paraId="37CFBCD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A. 32 位 B. 64 位 C. 128 位 D. 256 位</w:t>
      </w:r>
    </w:p>
    <w:p w14:paraId="75AF692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C23C2B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24. 以下算法中属于非对称算法的是　　　。 （ B ）</w:t>
      </w:r>
    </w:p>
    <w:p w14:paraId="7B36C92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A. Hash 算法 B. RSA 算法 C. IEDA D. 三重DES</w:t>
      </w:r>
    </w:p>
    <w:p w14:paraId="34C0D81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B1EDF5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25. 密码处理依靠使用密钥，密钥是密码系统里的最重要因素。以下密钥算法在加密</w:t>
      </w:r>
    </w:p>
    <w:p w14:paraId="1625062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数据与解密时使用相同的密钥的一项是 （ C ）</w:t>
      </w:r>
    </w:p>
    <w:p w14:paraId="5405DD5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A. 对称的公钥算法 B. 非对称私钥算法</w:t>
      </w:r>
    </w:p>
    <w:p w14:paraId="78B0CAA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C. 对称密钥算法 D. 非对称密钥算法</w:t>
      </w:r>
    </w:p>
    <w:p w14:paraId="02F04A2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C5A48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26. 非对称密码算法具有很多优点，其中不包括　　　。 （ B ）</w:t>
      </w:r>
    </w:p>
    <w:p w14:paraId="4D68487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A. 可提供数字签名、零知识证明等额外服务</w:t>
      </w:r>
    </w:p>
    <w:p w14:paraId="588EB57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B. 加密/ 解密速度快，不需占用较多资源</w:t>
      </w:r>
    </w:p>
    <w:p w14:paraId="705FD5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C. 通信双方事先不需要通过保密信道交换密钥</w:t>
      </w:r>
    </w:p>
    <w:p w14:paraId="79FDC4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D. 密钥持有量大大减少</w:t>
      </w:r>
    </w:p>
    <w:p w14:paraId="082A9B4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29C755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27. 在可信计算机系统评估准则中，计算机系统安全等级要求最高的是　　　。</w:t>
      </w:r>
    </w:p>
    <w:p w14:paraId="272E0E7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（ D ）</w:t>
      </w:r>
    </w:p>
    <w:p w14:paraId="2F65478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A. C 1 级 B. D 级 C. B 1 级 D. A 1 级</w:t>
      </w:r>
    </w:p>
    <w:p w14:paraId="5EA9C48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A1C744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28. 密码分析的目的是指 （ A ）</w:t>
      </w:r>
    </w:p>
    <w:p w14:paraId="0F9E52F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A. 确定加密算法的强度 B. 增加加密算法的代替功能</w:t>
      </w:r>
    </w:p>
    <w:p w14:paraId="15DBA9B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C. 减少加密算法的换位功能 D. 确定所使用的换位</w:t>
      </w:r>
    </w:p>
    <w:p w14:paraId="0B3DE91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EB8DF1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29. 用户收到了一封可疑的电子邮件, 要求用户提供银行账户及密码, 这是属于　　　</w:t>
      </w:r>
    </w:p>
    <w:p w14:paraId="4057CBD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攻击手段。 （ B ）</w:t>
      </w:r>
    </w:p>
    <w:p w14:paraId="1DEF1F1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A. 缓存溢出攻击 B. 钓鱼攻击</w:t>
      </w:r>
    </w:p>
    <w:p w14:paraId="4E5AC80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C. 暗门攻击 D. DDOS 攻击</w:t>
      </w:r>
    </w:p>
    <w:p w14:paraId="4E5C9EC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62C96D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30. 下面不属于恶意代码的一项是 。 （ C ）</w:t>
      </w:r>
    </w:p>
    <w:p w14:paraId="7F4D321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A. 病毒 B. 蠕虫 C. 宏 D. 木马</w:t>
      </w:r>
    </w:p>
    <w:p w14:paraId="1AA06E7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973753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31. U 盘的正确打开方法是　　　。 （ B ）</w:t>
      </w:r>
    </w:p>
    <w:p w14:paraId="3A67181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A. 直接双击打开 B. 关闭自动播放，右键打开</w:t>
      </w:r>
    </w:p>
    <w:p w14:paraId="7098FB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C. 开启自动播放，让U 盘以文件夹方式打开</w:t>
      </w:r>
    </w:p>
    <w:p w14:paraId="06F631D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FB5BF5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32. 下列不属于垃圾邮件过滤技术的一项是　　　。 （ A ）</w:t>
      </w:r>
    </w:p>
    <w:p w14:paraId="7D3F5A5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A. 软件模拟技术 B. 贝叶斯过滤技术</w:t>
      </w:r>
    </w:p>
    <w:p w14:paraId="436522D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C. 关键字过滤技术 D. 黑名单技术</w:t>
      </w:r>
    </w:p>
    <w:p w14:paraId="0041E4C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85DB82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33. 为了防止电子邮件中的恶意代码，应该用　　　方式阅读电子邮件。 （ A ）</w:t>
      </w:r>
    </w:p>
    <w:p w14:paraId="3A7DCF0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A. 纯文本 B. 网页 C. 程序 D. 会话</w:t>
      </w:r>
    </w:p>
    <w:p w14:paraId="106ECBE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7778D2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34. 数字证书上除了有签证机关、序列号、加密算法、生效日期等等外，还有　　　。</w:t>
      </w:r>
    </w:p>
    <w:p w14:paraId="695EFE8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（ A ）</w:t>
      </w:r>
    </w:p>
    <w:p w14:paraId="184CDED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A. 公钥 B. 私钥 C. 密码 D. 口令</w:t>
      </w:r>
    </w:p>
    <w:p w14:paraId="11C832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6C94F8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35. CA 认证中心的主要作用是。 （ B ）</w:t>
      </w:r>
    </w:p>
    <w:p w14:paraId="45D00A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A. 加密数据 B. 发放数字证书 C. 安全管理 D. 解密数据</w:t>
      </w:r>
    </w:p>
    <w:p w14:paraId="7E70663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AD6977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36. 访问控制是指确定　　　以及实施访问权限的过程。 （ A ）</w:t>
      </w:r>
    </w:p>
    <w:p w14:paraId="453302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A. 用户权限 B. 可给予哪些主体访问权利</w:t>
      </w:r>
    </w:p>
    <w:p w14:paraId="1A4E5B1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C. 可被用户访问的资源 D. 系统是否遭受入侵</w:t>
      </w:r>
    </w:p>
    <w:p w14:paraId="2A34AE0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BC13B6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37. 哪种访问控制技术方便访问权限的频繁更改　　　。 （ C ）</w:t>
      </w:r>
    </w:p>
    <w:p w14:paraId="233D497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A. 自主访问控制 B. 强制访问控制</w:t>
      </w:r>
    </w:p>
    <w:p w14:paraId="47525E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C. 基于角色的访问控制 D. 基于格的访问控制</w:t>
      </w:r>
    </w:p>
    <w:p w14:paraId="5302418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CDB0AF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38. 　　　是以文件为中心建立的访问权限表。 （ B ）</w:t>
      </w:r>
    </w:p>
    <w:p w14:paraId="6951AB2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A. 访问控制矩阵 B. 访问控制表</w:t>
      </w:r>
    </w:p>
    <w:p w14:paraId="633DCE3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C. 访问控制能力表 D. 角色权限表</w:t>
      </w:r>
    </w:p>
    <w:p w14:paraId="74C3082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D7921A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39. 下列关于访问控制模型说法不准确的是　　　。 （ C ）</w:t>
      </w:r>
    </w:p>
    <w:p w14:paraId="06CD04C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A. 访问控制模型主要有3 种：自主访问控制、强制访问控制和基于角色的访问控制</w:t>
      </w:r>
    </w:p>
    <w:p w14:paraId="7245ABA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B. 自主访问控制模型允许主体显式地指定其他主体对该主体所拥有的信息资源是</w:t>
      </w:r>
    </w:p>
    <w:p w14:paraId="77E1DB2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否可以访问</w:t>
      </w:r>
    </w:p>
    <w:p w14:paraId="5618C94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C. 基于角色的访问控制RBAC 中“角色”通常是根据行政级别来定义的</w:t>
      </w:r>
    </w:p>
    <w:p w14:paraId="5523191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D. 强制访问控制MAC 是“强加”给访问主体的，即系统强制主体服从访问控制</w:t>
      </w:r>
    </w:p>
    <w:p w14:paraId="55C1AE3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F5381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40. 下列访问控制模型是基于安全标签实现的是 　　　。 （ B ） </w:t>
      </w:r>
    </w:p>
    <w:p w14:paraId="34CF42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A. 自主访问控制 B. 强制访问控制 </w:t>
      </w:r>
    </w:p>
    <w:p w14:paraId="76DD367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C. 基于规则的访问控制 D. 基于身份的访问控制</w:t>
      </w:r>
    </w:p>
    <w:p w14:paraId="725C880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B68866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41. 文件的拥有者可以决定其他用户对于相应的文件有怎样的访问权限，这种访问控制是 （ A ） </w:t>
      </w:r>
    </w:p>
    <w:p w14:paraId="4D14734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A. 自主访问控制 B. 强制访问控制 </w:t>
      </w:r>
    </w:p>
    <w:p w14:paraId="7DBFDFB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C. 主体访问控制 D. 基于角色的访问控制策略</w:t>
      </w:r>
    </w:p>
    <w:p w14:paraId="5C20144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8E852E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42. 信息系统实现访问控制有多种方式，其中以用户为中心建立起的描述访问权限的表格，这种方式指的是 （ C ） </w:t>
      </w:r>
    </w:p>
    <w:p w14:paraId="7B38456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A. 访问控制矩阵 B. 访问控制表 </w:t>
      </w:r>
    </w:p>
    <w:p w14:paraId="57BBF1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C. 访问控制能力表 D. 授权关系表</w:t>
      </w:r>
    </w:p>
    <w:p w14:paraId="635C321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0852D3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43. SSL 指的是 （ B ） </w:t>
      </w:r>
    </w:p>
    <w:p w14:paraId="0C6F925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A. 加密认证协议 B. 安全套接层协议 </w:t>
      </w:r>
    </w:p>
    <w:p w14:paraId="5322E1A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C. 授权认证协议 D. 安全通道协议</w:t>
      </w:r>
    </w:p>
    <w:p w14:paraId="2886ABB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15C05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44. 下列对于基于角色的访问控制模型的说法错误的是 （ D ） </w:t>
      </w:r>
    </w:p>
    <w:p w14:paraId="5901F30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A. 它将若干特定的用户集合与权限联系在一起 </w:t>
      </w:r>
    </w:p>
    <w:p w14:paraId="5EC1079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B. 角色一般可以按照部门、岗位、工种等与实际业务紧密相关的类别来划分 </w:t>
      </w:r>
    </w:p>
    <w:p w14:paraId="65F2198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C. 因为角色的变动往往远远低于个体的变动，所以基于角色的访问控制维护起来比较便利 </w:t>
      </w:r>
    </w:p>
    <w:p w14:paraId="23970E6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D. 对于数据库系统的适应性不强，是其在实际使用中的主要弱点</w:t>
      </w:r>
    </w:p>
    <w:p w14:paraId="21F5122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100CF2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45. 通过U 盘在涉密计算机与互联网计算机之间交叉使用窃取涉密信息、资料的是</w:t>
      </w:r>
    </w:p>
    <w:p w14:paraId="119083F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类型的恶意代码。 （ D ） </w:t>
      </w:r>
    </w:p>
    <w:p w14:paraId="187BF8D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A. 灰鸽子程序 B. 后门 C. 远程控制木马 D. 摆渡型木马</w:t>
      </w:r>
    </w:p>
    <w:p w14:paraId="462B1DC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1819B9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46. 以下不属于木马检测方法的是 （ D ） </w:t>
      </w:r>
    </w:p>
    <w:p w14:paraId="72EE6CF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A. 检查端口及连接 B. 检查系统进程 </w:t>
      </w:r>
    </w:p>
    <w:p w14:paraId="668D497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C. 检查注册表 D. 检查文件大小</w:t>
      </w:r>
    </w:p>
    <w:p w14:paraId="5E80D97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D29A81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47. 以下伪装成有用程序的恶意软件的一项是 （ B ） </w:t>
      </w:r>
    </w:p>
    <w:p w14:paraId="4AF3C1A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A. 计算机病毒 B. 特洛伊木马 C. 逻辑炸弹 D. 蠕虫程序 </w:t>
      </w:r>
    </w:p>
    <w:p w14:paraId="11B924E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787D62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48. 下列不属于网络蠕虫的恶意代码是 （ C ） </w:t>
      </w:r>
    </w:p>
    <w:p w14:paraId="42FC739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A. 冲击波 B. SQL SLAMMER C. 熊猫烧香 D. Code Red </w:t>
      </w:r>
    </w:p>
    <w:p w14:paraId="5BD646A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80198E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49. 下列对于蠕虫病毒的描述错误的是 （ C ） </w:t>
      </w:r>
    </w:p>
    <w:p w14:paraId="38F5984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A. 蠕虫的传播无需用户操作 </w:t>
      </w:r>
    </w:p>
    <w:p w14:paraId="6AE09C9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B. 蠕虫会消耗内存或网络带宽，导致DOS </w:t>
      </w:r>
    </w:p>
    <w:p w14:paraId="3FE38A7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C. 蠕虫的传播需要通过“宿主”程序或文件 </w:t>
      </w:r>
    </w:p>
    <w:p w14:paraId="1F43388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D. 蠕虫程序一般由“传播模块”、“隐藏模块”和“目的功能模块”构成</w:t>
      </w:r>
    </w:p>
    <w:p w14:paraId="5E7B369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804E5E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50. 某病毒利用RPCDCOM 缓冲区溢出漏洞进行传播，病毒运行后，在%System% 文件夹下生成自身的拷贝nvchip4.exe，添加注册表项，使得自身能够在系统启动时自动运行。通过以上描述可以判断这种病毒的类型为 （ C ） </w:t>
      </w:r>
    </w:p>
    <w:p w14:paraId="642EAF0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A. 文件型病毒 B. 宏病毒 C. 网络蠕虫病毒 D. 特洛伊木马病毒</w:t>
      </w:r>
    </w:p>
    <w:p w14:paraId="0D70EC8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98311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51. 计算机蠕虫是一种特殊的计算机病毒，它的危害比一般的计算机病毒要大许多。要想防范计算机蠕虫就需要区别开其与一般的计算机病毒，这些主要区别在于 </w:t>
      </w:r>
    </w:p>
    <w:p w14:paraId="117DD7A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（ A ） </w:t>
      </w:r>
    </w:p>
    <w:p w14:paraId="7139CA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A. 蠕虫不利用文件来寄生 </w:t>
      </w:r>
    </w:p>
    <w:p w14:paraId="73F8F53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B. 蠕虫病毒的危害远远大于一般的计算机病毒 </w:t>
      </w:r>
    </w:p>
    <w:p w14:paraId="6106B09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C. 二者都是病毒，没有什么区别 </w:t>
      </w:r>
    </w:p>
    <w:p w14:paraId="2549006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D. 计算机病毒的危害大于蠕虫病毒</w:t>
      </w:r>
    </w:p>
    <w:p w14:paraId="0D79D1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8FD399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52. 恶意代码是指 （ C ） </w:t>
      </w:r>
    </w:p>
    <w:p w14:paraId="3789A39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A. 被损坏的程序 B. 硬件故障 </w:t>
      </w:r>
    </w:p>
    <w:p w14:paraId="475D4D0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C. 一段特制的程序或代码片段 D. 芯片霉变</w:t>
      </w:r>
    </w:p>
    <w:p w14:paraId="79492D6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9BFBC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53. 入侵检测系统的第一步是 （ B ） </w:t>
      </w:r>
    </w:p>
    <w:p w14:paraId="4501861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A. 信号分析 B. 信息收集 C. 数据包过滤 D. 数据包检查</w:t>
      </w:r>
    </w:p>
    <w:p w14:paraId="42A58B7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5369A8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54. 网络后门的功能是 （ A ） </w:t>
      </w:r>
    </w:p>
    <w:p w14:paraId="1BD8E3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A. 保持对目标主机长期控制 B. 防止管理员密码丢失 </w:t>
      </w:r>
    </w:p>
    <w:p w14:paraId="50B3FBD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C. 方便定期维护主机 D. 为了防止主机被非法入侵</w:t>
      </w:r>
    </w:p>
    <w:p w14:paraId="1F203C5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D367B9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55. 后门程序通常不具有以下哪个功能 （ D ） </w:t>
      </w:r>
    </w:p>
    <w:p w14:paraId="280DD9F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A. 远程桌面 B. 远程终端 </w:t>
      </w:r>
    </w:p>
    <w:p w14:paraId="3C7B00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C. 远程进程表管理 D. 远程开机</w:t>
      </w:r>
    </w:p>
    <w:p w14:paraId="355A3E0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D74890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56. 近年来黑客的网络攻击行为模式发生了很大的变化，并且呈现愈演愈烈的趋势， 其中的根本原因是 （ B ） </w:t>
      </w:r>
    </w:p>
    <w:p w14:paraId="605A191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A. 黑客热衷制造轰动效应 B. 黑客受到利益驱动 </w:t>
      </w:r>
    </w:p>
    <w:p w14:paraId="1351918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C. 系统安全缺陷越来越多 D. 黑客技术突飞猛进</w:t>
      </w:r>
    </w:p>
    <w:p w14:paraId="5B42A9A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0199DB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57. 黑客通常实施攻击的步骤是 （ C ） </w:t>
      </w:r>
    </w:p>
    <w:p w14:paraId="38AFAA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A. 远程攻击、本地攻击、物理攻击 </w:t>
      </w:r>
    </w:p>
    <w:p w14:paraId="1580F64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B. 扫描、拒绝服务攻击、获取控制权、安装后门、嗅探 </w:t>
      </w:r>
    </w:p>
    <w:p w14:paraId="0292986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C. 踩点（包括查点）、扫描、获取访问权、提升权限、安装后门、清除痕迹</w:t>
      </w:r>
    </w:p>
    <w:p w14:paraId="714B291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3B6A9B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58.  　　　是在蜜罐技术上逐步发展起来的一个新的概念，在其中可以部署一个或者多个蜜罐，来构成一个黑客诱捕网络体系架构。 （ A ） </w:t>
      </w:r>
    </w:p>
    <w:p w14:paraId="4B7C683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A. 蜜网 B. 鸟饵 C. 鸟巢 D. 玻璃鱼缸</w:t>
      </w:r>
    </w:p>
    <w:p w14:paraId="3CE7AE7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FF64A4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59. 按照计算机病毒的定义，下列属于计算机病毒的是 （ A ） </w:t>
      </w:r>
    </w:p>
    <w:p w14:paraId="0E0A400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A. 某Word 文档携带的宏代码，当打开此文档时宏代码会搜索并感染计算机上所有的 Word 文档 </w:t>
      </w:r>
    </w:p>
    <w:p w14:paraId="4DA83DC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B. 某用户收到来自朋友的邮件附件中隐藏了恶意程序，该恶意程序运行后该用户的主机可以被别人远程控制 </w:t>
      </w:r>
    </w:p>
    <w:p w14:paraId="4454F2D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C. 某员工在公司内部使用的系统中加入一个逻辑炸弹，如果该员工在一年内被解雇则逻辑炸弹就会破坏系统 </w:t>
      </w:r>
    </w:p>
    <w:p w14:paraId="6CD7954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D. 黑客入侵了某服务器，并在其上安装了一个后门程序</w:t>
      </w:r>
    </w:p>
    <w:p w14:paraId="3751868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F265F0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60. 下列能对计算机硬件产生破坏的病毒是 （ A ） </w:t>
      </w:r>
    </w:p>
    <w:p w14:paraId="35C9284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A. CIH B. CODE RED C. 维金 D. 熊猫烧香</w:t>
      </w:r>
    </w:p>
    <w:p w14:paraId="07C944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6F0CE2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61. 计算机病毒的特点不包括 （ B ） </w:t>
      </w:r>
    </w:p>
    <w:p w14:paraId="3A8B915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A. 传染性 B. 可移植性 C. 破坏性 D. 可触发性</w:t>
      </w:r>
    </w:p>
    <w:p w14:paraId="4FC1955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D5359A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62. 关于计算机病毒，下列说法不正确的是 （ C ） </w:t>
      </w:r>
    </w:p>
    <w:p w14:paraId="2D4482D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A. 计算机病毒是一个程序 </w:t>
      </w:r>
    </w:p>
    <w:p w14:paraId="60A616E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B. 计算机病毒具有传染性 </w:t>
      </w:r>
    </w:p>
    <w:p w14:paraId="1DF3F92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C. 计算机病毒的运行不消耗CPU 资源 </w:t>
      </w:r>
    </w:p>
    <w:p w14:paraId="3EE2A1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D. 病毒并不一定都具有破坏力</w:t>
      </w:r>
    </w:p>
    <w:p w14:paraId="11463E3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B16AC2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63. 下列关于各类恶意代码说法错误的是 （ D ） </w:t>
      </w:r>
    </w:p>
    <w:p w14:paraId="1107BF9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A. 蠕虫的特点是其可以利用网络进行自行传播和复制 </w:t>
      </w:r>
    </w:p>
    <w:p w14:paraId="15C2C56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B. 木马可以对远程主机实施控制 </w:t>
      </w:r>
    </w:p>
    <w:p w14:paraId="06E41E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C. 病毒具有传染性而木马不具有 </w:t>
      </w:r>
    </w:p>
    <w:p w14:paraId="478E76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D. 所有类型的病毒都只能破坏主机上的各类软件，而无法破坏计算机硬件</w:t>
      </w:r>
    </w:p>
    <w:p w14:paraId="5D7D9C3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58DAC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64. 不属于计算机病毒防治的策略的是 （ D ） </w:t>
      </w:r>
    </w:p>
    <w:p w14:paraId="300B4F9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A. 确认您手头常备一张真正“干净”的引导盘 </w:t>
      </w:r>
    </w:p>
    <w:p w14:paraId="78A8EF1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B. 及时、可靠升级反病毒产品 </w:t>
      </w:r>
    </w:p>
    <w:p w14:paraId="6E60940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C. 新购置的计算机软件也要进行病毒检测 </w:t>
      </w:r>
    </w:p>
    <w:p w14:paraId="5E816A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D. 整理磁盘</w:t>
      </w:r>
    </w:p>
    <w:p w14:paraId="777098E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5A4ED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65. 以下技术不属于预防病毒技术的范畴是 （ A ） </w:t>
      </w:r>
    </w:p>
    <w:p w14:paraId="7A8C15A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A. 加密可执行程序 B. 引导区保护 </w:t>
      </w:r>
    </w:p>
    <w:p w14:paraId="22CEF0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C. 系统监控与读写控制 D. 校验文件</w:t>
      </w:r>
    </w:p>
    <w:p w14:paraId="311FF9D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337180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66. 不属于预防病毒感染的方法是 （ C ） </w:t>
      </w:r>
    </w:p>
    <w:p w14:paraId="6931F1F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A. 通过IE 中的工具-〉Windows Update 升级安装补丁程序 </w:t>
      </w:r>
    </w:p>
    <w:p w14:paraId="10581C4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B. 定期升级杀毒软件 </w:t>
      </w:r>
    </w:p>
    <w:p w14:paraId="4381CA4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C. 不使用电子邮件 </w:t>
      </w:r>
    </w:p>
    <w:p w14:paraId="04EAF51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D. 将MS Word 的安全级别设置为中级以上</w:t>
      </w:r>
    </w:p>
    <w:p w14:paraId="1F0C39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97D69F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67. 宏病毒是随着Office 软件的广泛使用，有人利用高级语言宏语言编制的一种寄生于 　　　的宏中的计算机病毒。 （ B ） </w:t>
      </w:r>
    </w:p>
    <w:p w14:paraId="7407D5E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A. 应用程序 B. 文档或模板 </w:t>
      </w:r>
    </w:p>
    <w:p w14:paraId="1D9A654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C. 文件夹 D. 具有“隐藏”属性的文件</w:t>
      </w:r>
    </w:p>
    <w:p w14:paraId="0BAC2F1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F7745E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68. 在下列4 项中，不属于计算机病毒特征的是 （ D ） </w:t>
      </w:r>
    </w:p>
    <w:p w14:paraId="3F04195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A. 潜伏性 B. 传染性 C. 隐蔽性 D. 规则性</w:t>
      </w:r>
    </w:p>
    <w:p w14:paraId="43030E7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2193B0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69. 在Windows 系统下观察到，U 盘中原来没有回收站，现在多出一个回收站来，则最可能的原因是 （ B ） </w:t>
      </w:r>
    </w:p>
    <w:p w14:paraId="7E02800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A. u 盘坏了 B. 感染了病毒 C. 磁盘碎片所致 D. 被攻击者入侵</w:t>
      </w:r>
    </w:p>
    <w:p w14:paraId="095AD9F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BF7C89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70. 计算机病毒通常是 （ D ） </w:t>
      </w:r>
    </w:p>
    <w:p w14:paraId="1C8ADA2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A. 一条命令 B. 一个文件 C. 一个标记 D. 一段程序代码</w:t>
      </w:r>
    </w:p>
    <w:p w14:paraId="714A38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EF79CA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71. 关于计算机病毒的传播途径，下面说法错误的是 （ D ） </w:t>
      </w:r>
    </w:p>
    <w:p w14:paraId="3D6E37F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A. 通过邮件传播 B. 通过光盘传播 C. 通过网络传播 D. 通过电源传播</w:t>
      </w:r>
    </w:p>
    <w:p w14:paraId="7276C8D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FB1552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72. 以下不属于恶意代码的是 （ C ）</w:t>
      </w:r>
    </w:p>
    <w:p w14:paraId="5A15A57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A. 病毒 B. 蠕虫 C. 宏 D. 特洛伊木马</w:t>
      </w:r>
    </w:p>
    <w:p w14:paraId="5B19252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360AF4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73. 计算机病毒会对下列计算机服务造成威胁，除了 （ C ） </w:t>
      </w:r>
    </w:p>
    <w:p w14:paraId="71600A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A. 完整性 B. 有效性 C. 保密性 D. 可用性</w:t>
      </w:r>
    </w:p>
    <w:p w14:paraId="63A1AE6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F810A6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74. DDOS 攻击破坏了 （ A ） </w:t>
      </w:r>
    </w:p>
    <w:p w14:paraId="6D023EA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A. 可用性 B. 保密性 C. 完整性 D. 真实性</w:t>
      </w:r>
    </w:p>
    <w:p w14:paraId="38A2081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D8F342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75. 当你感觉到你的Win2000 运行速度明显减慢，当你打开任务管理器后发现CPU 的使用率达到了百分之百，没有发现异常进程，你最有可能认为你受到了哪一种攻击 （ B ） </w:t>
      </w:r>
    </w:p>
    <w:p w14:paraId="0D821F3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A. 特洛伊木马 B. 拒绝服务 C. 欺骗 D. 中间人攻击</w:t>
      </w:r>
    </w:p>
    <w:p w14:paraId="5EE9C2E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9E0054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76. 拒绝服务攻击的后果是 （ D ） </w:t>
      </w:r>
    </w:p>
    <w:p w14:paraId="3013C2E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A. 信息不可用 B. 系统宕机 </w:t>
      </w:r>
    </w:p>
    <w:p w14:paraId="620D4FE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C. 应用程序不可用 D. 上面3 项都是</w:t>
      </w:r>
    </w:p>
    <w:p w14:paraId="3EB400F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F83E7B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77. 是指数据电文中以电子形式（A） 用于识别签名人身份并表明签名人认可其中内容的数据。</w:t>
      </w:r>
    </w:p>
    <w:p w14:paraId="1903AC8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所含、 所附</w:t>
      </w:r>
    </w:p>
    <w:p w14:paraId="684BC75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所含</w:t>
      </w:r>
    </w:p>
    <w:p w14:paraId="6E192AE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所附</w:t>
      </w:r>
    </w:p>
    <w:p w14:paraId="078EDC1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所含、 所附、 所表现</w:t>
      </w:r>
    </w:p>
    <w:p w14:paraId="6C4B38C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CB8167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78. 攻击者截获并记录了从A 到B 的数据，然后又从早些时候所截获的数据中提取出信息重新发往B，称为 （ C ） </w:t>
      </w:r>
    </w:p>
    <w:p w14:paraId="3401D7A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A. 中间人攻击 B. 强力攻击 C. 重放攻击 D. 字典攻击</w:t>
      </w:r>
    </w:p>
    <w:p w14:paraId="0C9FBC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9C8261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79. 在以下认证方式中，最常用的认证方式是 （ A ） </w:t>
      </w:r>
    </w:p>
    <w:p w14:paraId="6439C2C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A. 基于账户名／口令认证 B. 基于摘要算法认证 </w:t>
      </w:r>
    </w:p>
    <w:p w14:paraId="09AE10E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C. 基于PKI 认证 D. 基于数据库认证</w:t>
      </w:r>
    </w:p>
    <w:p w14:paraId="3FBC3F6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8272C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80. DDOS 攻击破坏了 （ A ） </w:t>
      </w:r>
    </w:p>
    <w:p w14:paraId="1B8DD34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A. 可用性 B. 保密性 C. 完整性 D. 真实性</w:t>
      </w:r>
    </w:p>
    <w:p w14:paraId="447919B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7BD7FE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81. 以下不属于常见危险密码的是 （ D ） </w:t>
      </w:r>
    </w:p>
    <w:p w14:paraId="00D7F9C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A. 跟用户名相同的密码 B. 使用生日作为密码 </w:t>
      </w:r>
    </w:p>
    <w:p w14:paraId="0277F8D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C. 只有6 位数的密码 D. 10 位以上的综合型密码</w:t>
      </w:r>
    </w:p>
    <w:p w14:paraId="3C0C309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A6B7C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82. 以下不可以防范口令攻击的是 （ D ） </w:t>
      </w:r>
    </w:p>
    <w:p w14:paraId="7BF14F6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A. 设置的口令要尽量复杂些，最好由字母、数字、特殊字符混合组成 </w:t>
      </w:r>
    </w:p>
    <w:p w14:paraId="3055121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B. 在输入口令时应确认无他人在身边 </w:t>
      </w:r>
    </w:p>
    <w:p w14:paraId="3D3CD5B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C. 定期改变口令 </w:t>
      </w:r>
    </w:p>
    <w:p w14:paraId="5B71098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D. 选择一个安全性强复杂度高的口令，所有系统都使用其作为认证手段</w:t>
      </w:r>
    </w:p>
    <w:p w14:paraId="7A24EC1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02FB54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83. Windows NT 和Windows 2000 系统能设置为在几次无效登录后锁定帐号, 这可以防止 （ B ） </w:t>
      </w:r>
    </w:p>
    <w:p w14:paraId="4812038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A. 木马 B. 暴力破解 C. IP 欺骗 D. 缓存溢出攻击</w:t>
      </w:r>
    </w:p>
    <w:p w14:paraId="4C8A915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921E15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84. 以下不属于社会工程学技术的是 （ D ） </w:t>
      </w:r>
    </w:p>
    <w:p w14:paraId="3F7B3B7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A. 个人冒充 B. 电话诈骗 C. 钓鱼技术 D. 木马攻击</w:t>
      </w:r>
    </w:p>
    <w:p w14:paraId="07BB97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A814B3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85. 下面攻击方式最常用于破解口令的是 （ B ） </w:t>
      </w:r>
    </w:p>
    <w:p w14:paraId="10D01C4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A. 哄骗（spoofing） B. 字典攻击（dictionary attack） </w:t>
      </w:r>
    </w:p>
    <w:p w14:paraId="5080966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C. 拒绝服务（DoS） D. WinNuk </w:t>
      </w:r>
    </w:p>
    <w:p w14:paraId="017D1B6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CCCC87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86. 向有限的空间输入超长的字符串是 　　　攻击手段 （ A ） </w:t>
      </w:r>
    </w:p>
    <w:p w14:paraId="1F770E2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A. 缓冲区溢出 B. 网络监听 C. 拒绝服务 D. IP 欺骗</w:t>
      </w:r>
    </w:p>
    <w:p w14:paraId="7759F98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1738B5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87. 许多黑客攻击都是利用软件实现中的缓冲区溢出的漏洞，对于这一威胁，最可靠</w:t>
      </w:r>
    </w:p>
    <w:p w14:paraId="5079D75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的解决方案是 （ C ） </w:t>
      </w:r>
    </w:p>
    <w:p w14:paraId="61B1DA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A. 安装防火墙 B. 安装入侵检测系统 </w:t>
      </w:r>
    </w:p>
    <w:p w14:paraId="223B7FD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C. 给系统安装最新的补丁 D. 安装防病毒软件</w:t>
      </w:r>
    </w:p>
    <w:p w14:paraId="68BBB5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FA278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88. HTTPS 采用的加密协议是 （ D ） </w:t>
      </w:r>
    </w:p>
    <w:p w14:paraId="7E5E7BA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A. HTTP B. FTP C. TELNET D. SSL </w:t>
      </w:r>
    </w:p>
    <w:p w14:paraId="4485874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5EB2C8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89. 口令破解的最简单有效方法是 （ A ） </w:t>
      </w:r>
    </w:p>
    <w:p w14:paraId="325B36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A. 暴力破解 B. 社工破解 C. 字典攻击 D. 生日攻击</w:t>
      </w:r>
    </w:p>
    <w:p w14:paraId="2C004B9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EC6BD9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90. 用户收到了一封可疑的电子邮件, 要求用户提供银行账户及密码, 这种攻击手段是 （ B ） </w:t>
      </w:r>
    </w:p>
    <w:p w14:paraId="609A859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A. 缓存溢出攻击 B. 钓鱼攻击 </w:t>
      </w:r>
    </w:p>
    <w:p w14:paraId="0748E7A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C. 暗门攻击 D. DDOS 攻击</w:t>
      </w:r>
    </w:p>
    <w:p w14:paraId="11CE0F3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B32525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91. 下面最好地描述了风险分析的目的是 （ C ） </w:t>
      </w:r>
    </w:p>
    <w:p w14:paraId="2C5D893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A. 识别用于保护资产的责任义务和规章制度 </w:t>
      </w:r>
    </w:p>
    <w:p w14:paraId="5E83E1E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B. 识别资产以及保护资产所使用的技术控制措施 </w:t>
      </w:r>
    </w:p>
    <w:p w14:paraId="1AA3DC7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C. 识别资产、脆弱性并计算潜在的风险 </w:t>
      </w:r>
    </w:p>
    <w:p w14:paraId="1263E37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D. 识别同责任义务有直接关系的威胁</w:t>
      </w:r>
    </w:p>
    <w:p w14:paraId="3432D5A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40847C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92. 风险评估包括以下 部分 （ D ） </w:t>
      </w:r>
    </w:p>
    <w:p w14:paraId="6D234BD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A. 资产评估 B. 脆弱性评估 C. 威胁评估 D. 以上都是</w:t>
      </w:r>
    </w:p>
    <w:p w14:paraId="0A8AA9B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23363B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93. 在信息系统安全中，风险由以下 　　　两种因素共同构成的 （ C ） </w:t>
      </w:r>
    </w:p>
    <w:p w14:paraId="0D08E37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A. 攻击和脆弱性 B. 威胁和攻击 C. 威胁和脆弱性 D. 威胁和破坏</w:t>
      </w:r>
    </w:p>
    <w:p w14:paraId="36A913A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9BB64B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94. 风险是损失需要保护的资产的可能性，风险是 （ A ） </w:t>
      </w:r>
    </w:p>
    <w:p w14:paraId="33AFBA8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A. 攻击目标和威胁事件 B. 威胁和漏洞 </w:t>
      </w:r>
    </w:p>
    <w:p w14:paraId="416A7DC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C. 资产和漏洞 D. 上面3 项都不是</w:t>
      </w:r>
    </w:p>
    <w:p w14:paraId="59CD6A2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4FD33C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95. 下面最好地描述了风险分析的目的是 （ C ） </w:t>
      </w:r>
    </w:p>
    <w:p w14:paraId="2440E7E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A. 识别用于保护资产的责任义务和规章制度 </w:t>
      </w:r>
    </w:p>
    <w:p w14:paraId="79B011C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B. 识别资产以及保护资产所使用的技术控制措施 </w:t>
      </w:r>
    </w:p>
    <w:p w14:paraId="09CA40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C. 识别资产、脆弱性并计算潜在的风险 </w:t>
      </w:r>
    </w:p>
    <w:p w14:paraId="50ED4D3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D. 识别同责任义务有直接关系的威胁</w:t>
      </w:r>
    </w:p>
    <w:p w14:paraId="70C9A7C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C8F7EE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96. 下列对“信息安全风险”的描述正确的是 （ A ） </w:t>
      </w:r>
    </w:p>
    <w:p w14:paraId="57428B4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A. 是来自外部的威胁利用了系统自身存在的脆弱性作用于资产形成风险 </w:t>
      </w:r>
    </w:p>
    <w:p w14:paraId="14858F0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B. 是系统自身存在的威胁利用了来自外部的脆弱性作用于资产形成风险 </w:t>
      </w:r>
    </w:p>
    <w:p w14:paraId="6F06CE3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C. 是来自外部的威胁利用了系统自身存在的脆弱性作用于网络形成风险 </w:t>
      </w:r>
    </w:p>
    <w:p w14:paraId="6D2FCC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D. 是系统自身存在的威胁利用了来自外部的脆弱性作用于网络形成风险</w:t>
      </w:r>
    </w:p>
    <w:p w14:paraId="3E4CE7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549A08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97. 美国国防部发布的可信计算机系统评估标准（TCSEC）定义了 　　　个等级。 （ C ） </w:t>
      </w:r>
    </w:p>
    <w:p w14:paraId="3D3DDAE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A. 五 B. 六 C. 七 D. 八</w:t>
      </w:r>
    </w:p>
    <w:p w14:paraId="1D10A26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0B776D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98. 橘皮书定义了4 个安全层次，从D 层（最低保护层）到A 层（验证性保护层）， 属于D 级的系统是不安全的，以下操作系统中不属于C 级的是 （ D ） </w:t>
      </w:r>
    </w:p>
    <w:p w14:paraId="4D5F9F7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A. Unix 系统 B. Linux 系统 C. Windows 2000 D. Windows 98 </w:t>
      </w:r>
    </w:p>
    <w:p w14:paraId="5D8CAD9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D97E84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99. 所谓的可信任系统（Trusted System）是美国国防部定义的安全操作系统标准，常用的操作系统 UNIX 和 Windows NT 等可以达到该标准的 　　　级 （ C ） </w:t>
      </w:r>
    </w:p>
    <w:p w14:paraId="7D0A8FA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A. D B. C1 C. C2 D. B2 </w:t>
      </w:r>
    </w:p>
    <w:p w14:paraId="17950E4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B4344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100. 下面属于我国自己的计算机安全评估机构是 （ D ） </w:t>
      </w:r>
    </w:p>
    <w:p w14:paraId="5ACBB96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A. CC B. TCSEC C. CNISTEC D. ITSEC </w:t>
      </w:r>
    </w:p>
    <w:p w14:paraId="44B9E69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F50F05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101. TCSEC 定义的属于D 级的系统是不安全的，以下操作系统中属于D 级的是 （ B ） </w:t>
      </w:r>
    </w:p>
    <w:p w14:paraId="1A9EC2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A. Windows2000 B. DOS </w:t>
      </w:r>
    </w:p>
    <w:p w14:paraId="0FC1C3D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C. Linux D. UNIX </w:t>
      </w:r>
    </w:p>
    <w:p w14:paraId="127DD31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F79463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102. TCSEC 共分为 　　　大类 　　　级。 （ A ） </w:t>
      </w:r>
    </w:p>
    <w:p w14:paraId="1C8DF45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A. 4 7 B. 3 7 C. 4 5 D. 4 6 </w:t>
      </w:r>
    </w:p>
    <w:p w14:paraId="3B511B8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2F63CD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103. 《信息系统安全等级保护基本要求》中对不同级别的信息系统应具备的基本安全保护能力进行了要求，共划分为 　　　级。 （ A ） </w:t>
      </w:r>
    </w:p>
    <w:p w14:paraId="49A5CD6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A. 4 B. 5 C. 6 D. 7 </w:t>
      </w:r>
    </w:p>
    <w:p w14:paraId="5B9218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1CC369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104. 根据《信息系统安全等级保护定级指南》，信息系统的安全保护等级由哪两个定级要素决定 （ D ） </w:t>
      </w:r>
    </w:p>
    <w:p w14:paraId="39EDCC5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A. 威胁、脆弱性 </w:t>
      </w:r>
    </w:p>
    <w:p w14:paraId="3FB3CAE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B. 系统价值、风险 </w:t>
      </w:r>
    </w:p>
    <w:p w14:paraId="1004069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C. 信息安全、系统服务安全 </w:t>
      </w:r>
    </w:p>
    <w:p w14:paraId="457E11D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D. 受侵害的客体、对客体造成侵害的程度</w:t>
      </w:r>
    </w:p>
    <w:p w14:paraId="3669FB9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7EAC13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105. 1999 年，我国发布第一个信息安全等级保护的国家标准GB17859-1999，提出将信息系统的安全等级划分为 　　　个等级 （ D ） </w:t>
      </w:r>
    </w:p>
    <w:p w14:paraId="7CCB466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A. 7 B. 8 C. 4 D. 5 </w:t>
      </w:r>
    </w:p>
    <w:p w14:paraId="3CEC2D6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641E92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106. 数字证书在International Telecommunications Union （ITU）的 　　　标准中定义的 （ D ） </w:t>
      </w:r>
    </w:p>
    <w:p w14:paraId="546CE33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A. X.400 B. X.25 C. X.12 D. X.509 </w:t>
      </w:r>
    </w:p>
    <w:p w14:paraId="540A18F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3D85A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107. 下列PKI 体系中用以对证书进行访问的协议是 （ B ） </w:t>
      </w:r>
    </w:p>
    <w:p w14:paraId="02237CC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A. SSL B. LDAP C. CA D. IKE </w:t>
      </w:r>
    </w:p>
    <w:p w14:paraId="1ABC7D2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DD669B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108. 下列信息不包含在X.509 规定的数字证书中的是 （ D ） </w:t>
      </w:r>
    </w:p>
    <w:p w14:paraId="727BEAD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A. 证书有效期 B. 证书持有者的公钥 </w:t>
      </w:r>
    </w:p>
    <w:p w14:paraId="13F5473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C. 证书颁发机构的签名 D. 证书颁发机构的私钥</w:t>
      </w:r>
    </w:p>
    <w:p w14:paraId="6CE2DEA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466481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109. 目前发展很快的基于PKI 的安全电子邮件协议是 （ A ） </w:t>
      </w:r>
    </w:p>
    <w:p w14:paraId="6AB1E46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A. S/MIME B. POP C. SMTP D. IMAP </w:t>
      </w:r>
    </w:p>
    <w:p w14:paraId="1CC6B1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639CBE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110. PKI 的主要组成结构不包括 （ B ） </w:t>
      </w:r>
    </w:p>
    <w:p w14:paraId="7A47F38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A. 证书授权CA B. 加密机制AES C. 注册授权RA D. 证书存储库CR </w:t>
      </w:r>
    </w:p>
    <w:p w14:paraId="644E457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F3C006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111. PKI 管理对象不包括 （ A ） </w:t>
      </w:r>
    </w:p>
    <w:p w14:paraId="40AEBE4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A. ID 和口令 B. 证书 C. 密钥 D. 证书撤销</w:t>
      </w:r>
    </w:p>
    <w:p w14:paraId="156B6AA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715145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112. 以下属于防范假冒热点攻击的措施是 （ B ） </w:t>
      </w:r>
    </w:p>
    <w:p w14:paraId="147B8D7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A. 尽量使用免费WIFI B. 不要打开WIFI 的自动连接功能</w:t>
      </w:r>
    </w:p>
    <w:p w14:paraId="069CE29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凤凰制版 科技 KJ2016565 170*240 四校 姜 2016/8/31 传播网络正能量 争做中国好网民 92 </w:t>
      </w:r>
    </w:p>
    <w:p w14:paraId="48DDBEA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C. 在免费WIFI 上购物 D. 任何时候不使用WIFI 联网</w:t>
      </w:r>
    </w:p>
    <w:p w14:paraId="30F6631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33A9CA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113. 关于散列函数，叙述不正确的是 （ C ） </w:t>
      </w:r>
    </w:p>
    <w:p w14:paraId="4F79B7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A. 输入任意大小的消息，输出是一个长度固定的摘要 </w:t>
      </w:r>
    </w:p>
    <w:p w14:paraId="7EAE08C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B. 散列函数是陷门的单向函数，即只能进行正向的信息摘要，而无法从摘要中恢复出任何的消息，甚至根本就找不到任何与原信息相关的信息 </w:t>
      </w:r>
    </w:p>
    <w:p w14:paraId="19A7989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C. 输入消息中的任何变动都不会对输出摘要产生影响 </w:t>
      </w:r>
    </w:p>
    <w:p w14:paraId="4476533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D. 可以防止消息被篡改</w:t>
      </w:r>
    </w:p>
    <w:p w14:paraId="4B51DB0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1152F8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114. 以下算法不是散列函数的是 （ D ） </w:t>
      </w:r>
    </w:p>
    <w:p w14:paraId="1B5AED9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A. SHA-1 B. MD5 C. SM3 D. AES </w:t>
      </w:r>
    </w:p>
    <w:p w14:paraId="65A7C29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6FA1D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115. 关于HASH 算法说法不正确的是 （ C ） </w:t>
      </w:r>
    </w:p>
    <w:p w14:paraId="1486E25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A. 单向不可逆 </w:t>
      </w:r>
    </w:p>
    <w:p w14:paraId="684311B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B. 固定长度输出 </w:t>
      </w:r>
    </w:p>
    <w:p w14:paraId="6848151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C. 明文和散列值一一对应 </w:t>
      </w:r>
    </w:p>
    <w:p w14:paraId="6A75114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D. HASH 算法是一个从明文到密文的不可逆的映射</w:t>
      </w:r>
    </w:p>
    <w:p w14:paraId="320124D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42D69A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116. MD5 产生的散列值是 　　　位 （ C ） </w:t>
      </w:r>
    </w:p>
    <w:p w14:paraId="5DFD3BE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A. 56 B. 64 C. 128 D. 160 </w:t>
      </w:r>
    </w:p>
    <w:p w14:paraId="520B11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FA8795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117. 数字签名要预先使用单向Hash 函数进行处理的原因是 （ C ） </w:t>
      </w:r>
    </w:p>
    <w:p w14:paraId="1846B41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A. 多一道处理工序增加签名被破译的难度 </w:t>
      </w:r>
    </w:p>
    <w:p w14:paraId="7A50A21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B. 保证完整性 </w:t>
      </w:r>
    </w:p>
    <w:p w14:paraId="5FAAF89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C. 缩短待签名信息的长度 </w:t>
      </w:r>
    </w:p>
    <w:p w14:paraId="6807625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D. 保证密文能正确还原成明文</w:t>
      </w:r>
    </w:p>
    <w:p w14:paraId="3683A37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9D523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118. 统计数据表明，网络和信息系统最大的人为安全威胁来自于 （ B ） </w:t>
      </w:r>
    </w:p>
    <w:p w14:paraId="5277251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A. 恶意竞争对手 B. 内部人员 C. 互联网黑客 D. 第三方人员</w:t>
      </w:r>
    </w:p>
    <w:p w14:paraId="4A44077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B5B15C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119. 在一个局域网的环境中，其内在的安全威胁包括主动威胁和被动威胁。以下属于被动威胁的是 （ C ） </w:t>
      </w:r>
    </w:p>
    <w:p w14:paraId="1800E23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A. 报文服务拒绝 B. 假冒 C. 数据流分析 D. 报文服务更改</w:t>
      </w:r>
    </w:p>
    <w:p w14:paraId="5035CD0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DEF2AD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120. 一次字典攻击能否成功，很大因素上决定于 （ A ） </w:t>
      </w:r>
    </w:p>
    <w:p w14:paraId="552E8DB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A. 字典文件 B. 计算机性能 C. 网络速度 D. 黑客学历</w:t>
      </w:r>
    </w:p>
    <w:p w14:paraId="2F1F47F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E0AD42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121. 下面属于对称算法的是 （ B ） </w:t>
      </w:r>
    </w:p>
    <w:p w14:paraId="311D9F9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A. 数字签名 B. 序列算法 C. RSA 算法 D. 数字水印</w:t>
      </w:r>
    </w:p>
    <w:p w14:paraId="36A9BA9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A2092F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122. PGP 加密技术是一个基于 　　　体系的邮件加密软件。 （ A ） </w:t>
      </w:r>
    </w:p>
    <w:p w14:paraId="3AAC57C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A. RSA 公钥加密 B. DES 对称密钥 </w:t>
      </w:r>
    </w:p>
    <w:p w14:paraId="696B790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C. MD5 数字签名 D. MD5 加密</w:t>
      </w:r>
    </w:p>
    <w:p w14:paraId="7729894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72D371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123. 为了防御网络监听，最常用的方法是 （ B ） </w:t>
      </w:r>
    </w:p>
    <w:p w14:paraId="7FDFF1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A. 采用物理传输（非网络） B. 信息加密 </w:t>
      </w:r>
    </w:p>
    <w:p w14:paraId="03FDC95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C. 无线网 D. 使用专线传输</w:t>
      </w:r>
    </w:p>
    <w:p w14:paraId="7996ED2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641FE9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124. 以下生物鉴定设备中具有最低的误报率的是 （ A ） </w:t>
      </w:r>
    </w:p>
    <w:p w14:paraId="565E6E4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A. 指纹识别 B. 语音识别 C. 掌纹识别 D. 签名识别</w:t>
      </w:r>
    </w:p>
    <w:p w14:paraId="19B6887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28B5B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125. 以下鉴别机制不属于强鉴别机制的是 （ B ） </w:t>
      </w:r>
    </w:p>
    <w:p w14:paraId="29C842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凤凰制版 科技 KJ2016565 170*240 四校 姜 2016/8/31 93 青少年网络信息安全知识竞赛 题库 </w:t>
      </w:r>
    </w:p>
    <w:p w14:paraId="2E55C69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A. 令牌+ 口令 B. PIN 码+ 口令 C. 签名+ 指纹 D. 签名+ 口令</w:t>
      </w:r>
    </w:p>
    <w:p w14:paraId="4F7BE19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75B157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126. 有三种基本的鉴别的方式: 你知道什么，你有什么，以及 （ C ） </w:t>
      </w:r>
    </w:p>
    <w:p w14:paraId="6D3C163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A. 你需要什么 B. 你看到什么 C. 你是什么 D. 你做什么</w:t>
      </w:r>
    </w:p>
    <w:p w14:paraId="386689B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EF8456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127. 家里可在ATM 机上使用的银行卡是双重鉴定的形式是因为 （ B ） </w:t>
      </w:r>
    </w:p>
    <w:p w14:paraId="2B2D79B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A. 它结合了你是什么和你知道什么 </w:t>
      </w:r>
    </w:p>
    <w:p w14:paraId="2303157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B. 它结合了你知道什么和你有什么 </w:t>
      </w:r>
    </w:p>
    <w:p w14:paraId="2444ABA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C. 它结合了你控制什么和你知道什么 </w:t>
      </w:r>
    </w:p>
    <w:p w14:paraId="6BEFA9D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D. 它结合了你是什么和你有什么</w:t>
      </w:r>
    </w:p>
    <w:p w14:paraId="268BD5E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EA10A6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128. 下列能够满足双因子认证的需求的方法是 （ A ） </w:t>
      </w:r>
    </w:p>
    <w:p w14:paraId="44ED5DC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A. 智能卡和用户PIN B. 用户ID 与密码 </w:t>
      </w:r>
    </w:p>
    <w:p w14:paraId="5F3009C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C. 虹膜扫描和指纹扫描 D. 用户名和PIN </w:t>
      </w:r>
    </w:p>
    <w:p w14:paraId="75EDB59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3797CC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129. 下列有关防火墙局限性描述不正确的是 （ C ） </w:t>
      </w:r>
    </w:p>
    <w:p w14:paraId="4D0A719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A. 防火墙不能防范不经过防火墙的攻击 </w:t>
      </w:r>
    </w:p>
    <w:p w14:paraId="7B22E24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B. 防火墙不能解决来自内部网络的攻击和安全问题 </w:t>
      </w:r>
    </w:p>
    <w:p w14:paraId="3AE698C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C. 防火墙不能对非法的外部访问进行过滤 </w:t>
      </w:r>
    </w:p>
    <w:p w14:paraId="22B5309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D. 防火墙不能防止策略配置不当或错误配置引起的安全威胁</w:t>
      </w:r>
    </w:p>
    <w:p w14:paraId="1392375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0DDE9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130. 对称密钥密码体制的主要缺点是 （ B ） </w:t>
      </w:r>
    </w:p>
    <w:p w14:paraId="6418B5C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A. 加、解密速度慢 B. 密钥的分配和管理问题 </w:t>
      </w:r>
    </w:p>
    <w:p w14:paraId="6FC86D9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C. 应用局限性 D. 加密密钥与解密密钥不同</w:t>
      </w:r>
    </w:p>
    <w:p w14:paraId="48F770A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A16350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131. 防火墙主要可以分为 （ A ） </w:t>
      </w:r>
    </w:p>
    <w:p w14:paraId="1E9229E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A. 包过滤型、代理性、混合型 B. 包过滤型、系统代理型、应用代理型 </w:t>
      </w:r>
    </w:p>
    <w:p w14:paraId="4B393F9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C. 包过滤型、内容过滤型、混合型</w:t>
      </w:r>
    </w:p>
    <w:p w14:paraId="4C3AB6C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57C01E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132. 一般而言，Internet 防火墙建立在一个网络的 （ C ） </w:t>
      </w:r>
    </w:p>
    <w:p w14:paraId="6BFEF1C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A. 内部子网之间传送信息的中枢 B. 每个子网的内部 </w:t>
      </w:r>
    </w:p>
    <w:p w14:paraId="353E7B8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C. 内部网络与外部网络的交叉点 D. 部分内部网络与外部网络的结合处</w:t>
      </w:r>
    </w:p>
    <w:p w14:paraId="0067E8E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0D0CDF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133. 从安全的角度来看，运行 　　　起到第一道防线的作用 （ C ） </w:t>
      </w:r>
    </w:p>
    <w:p w14:paraId="1B6D10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A. 远端服务器 B. Web 服务器 C. 防火墙 D. 使用安全shell 程序</w:t>
      </w:r>
    </w:p>
    <w:p w14:paraId="6E497E8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702F5E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134.  　　　设置在被保护网络与公共网络或其他网络之间，并位于被保护网络边界的、对进出被保护网络信息实施“通过/ 阻断/ 丢弃”控制的硬件、软件部件或系统。 （ D　） </w:t>
      </w:r>
    </w:p>
    <w:p w14:paraId="6067F2C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A. 入侵检测 B. 身份认证 C. 漏洞扫描 D. 防火墙</w:t>
      </w:r>
    </w:p>
    <w:p w14:paraId="6DB23AE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A23A30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135. 入侵检测的分析方法主要包括 （ A ） </w:t>
      </w:r>
    </w:p>
    <w:p w14:paraId="6B6578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A. 特征检测和异常检测 B. 病毒检测和漏洞检测 </w:t>
      </w:r>
    </w:p>
    <w:p w14:paraId="4C213DA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C. 主机检测和网络检测 D. 集中式检测和网络检测</w:t>
      </w:r>
    </w:p>
    <w:p w14:paraId="039D92C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EF5C6F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136. 以下不属于入侵检测系统的功能是 （ D ） </w:t>
      </w:r>
    </w:p>
    <w:p w14:paraId="1772E23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A. 监视网络上的通信数据流 B. 捕捉可疑的网络活动 </w:t>
      </w:r>
    </w:p>
    <w:p w14:paraId="7917BD3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C. 提供安全审计报告 D. 过滤非法的数据包</w:t>
      </w:r>
    </w:p>
    <w:p w14:paraId="16C110B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97EBF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137. 从分析方式上入侵检测技术可以分为 （ C ） </w:t>
      </w:r>
    </w:p>
    <w:p w14:paraId="7C2DC0A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A. 基于标志检测技术、基于状态检测技术 </w:t>
      </w:r>
    </w:p>
    <w:p w14:paraId="372A56C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B. 基于异常检测技术、基于流量检测技术 </w:t>
      </w:r>
    </w:p>
    <w:p w14:paraId="746B9E0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C. 基于误用检测技术、基于异常检测技术 </w:t>
      </w:r>
    </w:p>
    <w:p w14:paraId="6358FD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D. 基于标志检测技术、基于误用检测技术</w:t>
      </w:r>
    </w:p>
    <w:p w14:paraId="238C678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69A9F7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138.  　　　是网络通信中标志通信各方身份信息的一系列数据，提供一种在Internet 上验证身份的方式。 （ B　） </w:t>
      </w:r>
    </w:p>
    <w:p w14:paraId="5DC13F5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A. 数字认证 B. 数字证书 C. 电子证书 D. 电子认证</w:t>
      </w:r>
    </w:p>
    <w:p w14:paraId="463BEBA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96D1FA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139.  　　　一种能及时发现和成功阻止网络黑客入侵，并在事后对入侵进行分析， 查明系统漏洞并及时修补的安全技术。 （ D　） </w:t>
      </w:r>
    </w:p>
    <w:p w14:paraId="37E1FC0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A. 蜜罐技术 B. 漏洞扫描 C. 安全审计 D. 入侵检测</w:t>
      </w:r>
    </w:p>
    <w:p w14:paraId="484DC52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50B8BA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140. 拒绝服务攻击 （ A ） </w:t>
      </w:r>
    </w:p>
    <w:p w14:paraId="30DB3BE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A. 用超出被攻击目标处理能力的海量数据包消耗可用系统、带宽资源等方法的攻击 </w:t>
      </w:r>
    </w:p>
    <w:p w14:paraId="74657E8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B. 全称是Distributed Denial Of Service </w:t>
      </w:r>
    </w:p>
    <w:p w14:paraId="7AE74B7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C. 拒绝来自一个服务器所发送回应请求的指令 </w:t>
      </w:r>
    </w:p>
    <w:p w14:paraId="0B9F2D7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D. 入侵控制一个服务器后远程关机</w:t>
      </w:r>
    </w:p>
    <w:p w14:paraId="3084DE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1AB934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141. 在每天下午5 点使用计算机结束时断开终端的连接属于 （ A ） </w:t>
      </w:r>
    </w:p>
    <w:p w14:paraId="3E9E082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A. 外部终端的物理安全 B. 通信线的物理安全 </w:t>
      </w:r>
    </w:p>
    <w:p w14:paraId="58C3B92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C. 窃听数据 D. 网络地址欺骗</w:t>
      </w:r>
    </w:p>
    <w:p w14:paraId="788ECFA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98AD2C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142. 在Windows XP 中用事件查看器查看日志文件，可看到的日志包括 （ B ） </w:t>
      </w:r>
    </w:p>
    <w:p w14:paraId="7FD9811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A. 用户访问日志、安全性日志、系统日志和IE 日志 </w:t>
      </w:r>
    </w:p>
    <w:p w14:paraId="768C905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B. 应用程序日志、安全性日志、系统日志和IE 日志 </w:t>
      </w:r>
    </w:p>
    <w:p w14:paraId="29E2453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C. 网络攻击日志、安全性日志、记账日志和IE 日志 </w:t>
      </w:r>
    </w:p>
    <w:p w14:paraId="14800A6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D. 网络连接日志、安全性日志、服务日志和IE 日志</w:t>
      </w:r>
    </w:p>
    <w:p w14:paraId="2AECE4D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3F1492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143. 在Windows 系统中，查看本地开放的端口使用的命令是 （ C ） </w:t>
      </w:r>
    </w:p>
    <w:p w14:paraId="1D61182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A. net use B. net share C. netstat-an D. arp–a </w:t>
      </w:r>
    </w:p>
    <w:p w14:paraId="3AE0EF7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144. 仅设立防火墙系统，而没有 　　　防火墙就形同虚设 （ C ） </w:t>
      </w:r>
    </w:p>
    <w:p w14:paraId="71C2C7F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A. 管理员 B. 安全操作系统 C. 安全策略 D. 防毒系统</w:t>
      </w:r>
    </w:p>
    <w:p w14:paraId="2E49AAF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1155C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145. 下面不是防火墙的局限性的是 （ D ） </w:t>
      </w:r>
    </w:p>
    <w:p w14:paraId="66A0F76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A. 防火墙不能防范网络内部的攻击 </w:t>
      </w:r>
    </w:p>
    <w:p w14:paraId="2F4DECD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B. 不能防范那些伪装成超级用户或诈称新雇员的黑客们劝说没有防范心理的用户公开其口令，并授予其临时的网络访问权限 </w:t>
      </w:r>
    </w:p>
    <w:p w14:paraId="6B06E4F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C. 防火墙不能防止传送已感染病毒的软件或文件，不能期望防火墙对每一个文件进行扫描，查出潜在的病毒 </w:t>
      </w:r>
    </w:p>
    <w:p w14:paraId="41E10B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D. 不能阻止下载带病毒的数据</w:t>
      </w:r>
    </w:p>
    <w:p w14:paraId="1BC4385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89863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146. 在可信计算机系统评估准则中，计算机系统安全等级要求最低的是 （ B ） </w:t>
      </w:r>
    </w:p>
    <w:p w14:paraId="7E3D07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A. C 1 级 B. D 级 C. B 1 级 D. A 1 级</w:t>
      </w:r>
    </w:p>
    <w:p w14:paraId="211E044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2392C3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147.  　　　服务用来保证收发双方不能对已发送或接收的信息予以否认。 （ A ） </w:t>
      </w:r>
    </w:p>
    <w:p w14:paraId="355070F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A. 防抵赖 B. 数据完整性 C. 访问控制 D. 身份认证</w:t>
      </w:r>
    </w:p>
    <w:p w14:paraId="1C82E65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039D9F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148. 能采用撞库获得敏感数据的主要原因是 （ B ） </w:t>
      </w:r>
    </w:p>
    <w:p w14:paraId="3A3471D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A. 数据库没有采用安全防护措施 </w:t>
      </w:r>
    </w:p>
    <w:p w14:paraId="4C2436B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B. 用户在不同网站设置相同的用户名和密码 </w:t>
      </w:r>
    </w:p>
    <w:p w14:paraId="74C77A7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C. 数据库安全防护措施弱 </w:t>
      </w:r>
    </w:p>
    <w:p w14:paraId="614B98E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D. 利益驱使</w:t>
      </w:r>
    </w:p>
    <w:p w14:paraId="7541F5A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4DE61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149. SQL Sever 的默认DBA 账号是 （ B ） </w:t>
      </w:r>
    </w:p>
    <w:p w14:paraId="232E46E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A. administrator B. sa C. root D.SYSTEM </w:t>
      </w:r>
    </w:p>
    <w:p w14:paraId="17FA01F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906C93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150. 以下不是常见的数据库 （ D ） </w:t>
      </w:r>
    </w:p>
    <w:p w14:paraId="6FA488B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A. Microsoft SQL server B. MySQL </w:t>
      </w:r>
    </w:p>
    <w:p w14:paraId="5D883A3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C. Oracle D. Linux </w:t>
      </w:r>
    </w:p>
    <w:p w14:paraId="0150074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361591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151. 下面为QQ 中毒的症状是 （ D ） </w:t>
      </w:r>
    </w:p>
    <w:p w14:paraId="507613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A. QQ 老掉线 B. QQ 空间存在垃圾广告日志 </w:t>
      </w:r>
    </w:p>
    <w:p w14:paraId="28EC2E4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C. 自动给好友发送垃圾消息 D. 以上都是</w:t>
      </w:r>
    </w:p>
    <w:p w14:paraId="1D4EDA6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BC9713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152. 在防火墙技术中，内网这一概念通常指的是 （ A ） </w:t>
      </w:r>
    </w:p>
    <w:p w14:paraId="5BD70F3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A. 受信网络 B. 非受信网络 C. 防火墙内的网络 D. 互联网</w:t>
      </w:r>
    </w:p>
    <w:p w14:paraId="589F681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18B7E7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153. 下面缓冲区溢出的危害是 （ D ） </w:t>
      </w:r>
    </w:p>
    <w:p w14:paraId="12DAFC8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A. 可能导致shellcode 的执行而非法获取权限，破坏系统的保密性 </w:t>
      </w:r>
    </w:p>
    <w:p w14:paraId="26F0CF8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B. 执行shellcode 后可能进行非法控制，破坏系统的完整性 </w:t>
      </w:r>
    </w:p>
    <w:p w14:paraId="1C4C8B2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C. 可能导致拒绝服务攻击，破坏系统的可用性 </w:t>
      </w:r>
    </w:p>
    <w:p w14:paraId="2E985C9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D. 以上都是</w:t>
      </w:r>
    </w:p>
    <w:p w14:paraId="30451D4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71E411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154. 信息安全风险是指人为或自然的 　　　利用信息系统及其管理体系中存在的 </w:t>
      </w:r>
    </w:p>
    <w:p w14:paraId="5DD0E25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导致安全事件的发生及其对组织造成的影响 （ C ） </w:t>
      </w:r>
    </w:p>
    <w:p w14:paraId="57F8444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A. 脆弱性、威胁 B. 威胁、弱点 C. 威胁、脆弱性 D. 弱点、威胁</w:t>
      </w:r>
    </w:p>
    <w:p w14:paraId="4A5E51B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CB7FA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155. 下列说法错误的是 （ D ） </w:t>
      </w:r>
    </w:p>
    <w:p w14:paraId="32714F2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A. 操作系统用户的身份鉴别信息应具有不易被冒用的特点，例如口令长度、复杂性和定期更新 </w:t>
      </w:r>
    </w:p>
    <w:p w14:paraId="187C0E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B. 操作系统登录失败处理功能有：结束会话、限制非法登录次数，当登录连接超时自动退出 </w:t>
      </w:r>
    </w:p>
    <w:p w14:paraId="5E91206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C. 操作系统应避免共享用户的情况，每个用户应使用唯一的用户名登录系统 </w:t>
      </w:r>
    </w:p>
    <w:p w14:paraId="010ABE5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D. 操作系统可使用容易记忆的用户名，例如使用者姓名全拼、简拼、工号等</w:t>
      </w:r>
    </w:p>
    <w:p w14:paraId="560D133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D6BB69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156. 造成广泛影响的1988 年Morris 蠕虫事件，就是 　　　作为其入侵的最初突破点的。 （ C ） </w:t>
      </w:r>
    </w:p>
    <w:p w14:paraId="3033DD7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A. 利用操作系统脆弱性 B. 利用系统后门 </w:t>
      </w:r>
    </w:p>
    <w:p w14:paraId="1D7E3E0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C. 利用邮件系统的脆弱性 D. 利用缓冲区溢出的脆弱性</w:t>
      </w:r>
    </w:p>
    <w:p w14:paraId="3813B7D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83D7C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157. 伊朗核设施遭遇过 　　　攻击致使影响伊朗核进程 （ B ） </w:t>
      </w:r>
    </w:p>
    <w:p w14:paraId="2C8E804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A. 毒区 B. 震网 C. 火焰 D. 蠕虫</w:t>
      </w:r>
    </w:p>
    <w:p w14:paraId="587165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677A3E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158. 黑客攻击苹果的 　　　致使全球诸多当红女星的不雅照曝光，云安全问题值得关注。 （ C ） </w:t>
      </w:r>
    </w:p>
    <w:p w14:paraId="7BBDDF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A. Store B. Watch C. iCloud D. Iphone </w:t>
      </w:r>
    </w:p>
    <w:p w14:paraId="4E0CB66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C33CB8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159. 乱扫二维码，支付宝的钱被盗，主要是中了 （ C ） </w:t>
      </w:r>
    </w:p>
    <w:p w14:paraId="2EF9624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A. 僵尸网络 B. 病毒 C. 木马 D. 蠕虫</w:t>
      </w:r>
    </w:p>
    <w:p w14:paraId="50EA26D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4C2D78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160. 专家建议手机等移动终端登录网银、支付宝等APP 应关闭 　　　功能，使用3G、4G 数据流进行操作才比较安全。 （ C ） </w:t>
      </w:r>
    </w:p>
    <w:p w14:paraId="1696552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A. 无线网络 B. 收费Wifi C. 免费Wifi D. 蓝牙</w:t>
      </w:r>
    </w:p>
    <w:p w14:paraId="223555B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3A2665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161. 以下操作可能会威胁到智能手机的安全性是 （ D ） </w:t>
      </w:r>
    </w:p>
    <w:p w14:paraId="7D7B44D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A. 越狱 B. Root C. 安装盗版软件 D. 以上都是</w:t>
      </w:r>
    </w:p>
    <w:p w14:paraId="709C7A3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68A286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162. 风险评估的三个要素 （ D ） </w:t>
      </w:r>
    </w:p>
    <w:p w14:paraId="06E2B2D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A. 政策，结构和技术 B. 组织，技术和信息 </w:t>
      </w:r>
    </w:p>
    <w:p w14:paraId="7F5395A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C. 硬件，软件和人 D. 资产，威胁和脆弱性</w:t>
      </w:r>
    </w:p>
    <w:p w14:paraId="265CC4C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1EFBB5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163. 1994 年我国颁布的第一个与信息安全有关的法规是 （ D ） </w:t>
      </w:r>
    </w:p>
    <w:p w14:paraId="4E7E9AD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A. 国际互联网管理备案规定 </w:t>
      </w:r>
    </w:p>
    <w:p w14:paraId="7D0CE32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B. 计算机病毒防治管理办法 </w:t>
      </w:r>
    </w:p>
    <w:p w14:paraId="2BBAF10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C. 网吧管理规定 </w:t>
      </w:r>
    </w:p>
    <w:p w14:paraId="35BFD4E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D. 中华人民共和国计算机信息系统安全保护条例</w:t>
      </w:r>
    </w:p>
    <w:p w14:paraId="2F4AB6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0CC238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164. 以下不属于弥补openssl 安全漏洞措施的是 （ D ） </w:t>
      </w:r>
    </w:p>
    <w:p w14:paraId="114BB9C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A. 更新补丁 B. 更新X.509 证书 </w:t>
      </w:r>
    </w:p>
    <w:p w14:paraId="2748E0E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C. 更换泄露的密钥 D. 杀毒</w:t>
      </w:r>
    </w:p>
    <w:p w14:paraId="7964AAB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5D6E8B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165. 对散列函数最好的攻击方式是 （ D ） </w:t>
      </w:r>
    </w:p>
    <w:p w14:paraId="365F724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A. 穷举攻击 B. 中间人攻击 C. 字典攻击 D. 生日攻击</w:t>
      </w:r>
    </w:p>
    <w:p w14:paraId="30B8AE1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CCBD56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166. 信息系统实现访问控制有多种方式，其中以用户为中心建立起的描述访问权限的表格，这种方式指的是 （ C ） </w:t>
      </w:r>
    </w:p>
    <w:p w14:paraId="301F08D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A. 访问控制矩阵 B. 访问控制表 C. 访问控制能力表 D. 授权关系表</w:t>
      </w:r>
    </w:p>
    <w:p w14:paraId="6AF1790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D8B135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167. 防火墙的部署 （ B ） </w:t>
      </w:r>
    </w:p>
    <w:p w14:paraId="35730B7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A. 只需要在与Internet 相连接的出入口设置 </w:t>
      </w:r>
    </w:p>
    <w:p w14:paraId="20192E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B. 在需要保护局域网络的所有出入口设置 </w:t>
      </w:r>
    </w:p>
    <w:p w14:paraId="7E2D15B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C. 需要在出入口和网段之间进行部署</w:t>
      </w:r>
    </w:p>
    <w:p w14:paraId="38E80CB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C6B048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168. 关于80 年代Morris 蠕虫危害的描述，错误的是 （ B ） </w:t>
      </w:r>
    </w:p>
    <w:p w14:paraId="0FB049E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A. 该蠕虫利用Unix 系统上的漏洞传播 </w:t>
      </w:r>
    </w:p>
    <w:p w14:paraId="595324A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B. 窃取用户的机密信息，破坏计算机数据文件 </w:t>
      </w:r>
    </w:p>
    <w:p w14:paraId="1DC1445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C. 占用了大量的计算机处理器的时间，导致拒绝服务 </w:t>
      </w:r>
    </w:p>
    <w:p w14:paraId="22B0582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D. 大量的流量堵塞了网络，导致网络瘫痪</w:t>
      </w:r>
    </w:p>
    <w:p w14:paraId="3C441D0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A91773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169. 传入我国的第一例计算机病毒是 （ B ） </w:t>
      </w:r>
    </w:p>
    <w:p w14:paraId="3D17E6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A. 大麻病毒 B. 小球病毒 C. 1575 病毒 D. 米开朗基罗病毒</w:t>
      </w:r>
    </w:p>
    <w:p w14:paraId="3EFE1A8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058F5B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170. 以下关于DOS 攻击的描述，正确的是 （ C ） </w:t>
      </w:r>
    </w:p>
    <w:p w14:paraId="70F37FB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A. 不需要侵入受攻击的系统 </w:t>
      </w:r>
    </w:p>
    <w:p w14:paraId="5498F0E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B. 以窃取目标系统上的机密信息为目的 </w:t>
      </w:r>
    </w:p>
    <w:p w14:paraId="1A804FA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C. 导致目标系统无法处理正常用户的请求 </w:t>
      </w:r>
    </w:p>
    <w:p w14:paraId="112261A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D. 如果目标系统没有漏洞，远程攻击就不可能成功</w:t>
      </w:r>
    </w:p>
    <w:p w14:paraId="1EF6B58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059434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171. 溢出攻击的核心是 （ A ） </w:t>
      </w:r>
    </w:p>
    <w:p w14:paraId="305735E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A. 修改堆栈记录中进程的返回地址 B. 利用Shellcode </w:t>
      </w:r>
    </w:p>
    <w:p w14:paraId="7D8DEFE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C. 提升用户进程权限 D. 捕捉程序漏洞</w:t>
      </w:r>
    </w:p>
    <w:p w14:paraId="160BC4F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903122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172. 按密钥的使用个数，密码系统可以分为 （ C ） </w:t>
      </w:r>
    </w:p>
    <w:p w14:paraId="628D5E2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A. 置换密码系统和易位密码系统 B. 分组密码系统和序列密码系统 </w:t>
      </w:r>
    </w:p>
    <w:p w14:paraId="1DEE6C7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C. 对称密码系统和非对称密码系统 D. 密码系统和密码分析系统</w:t>
      </w:r>
    </w:p>
    <w:p w14:paraId="0EB7259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497DF0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173. 以下技术不属于预防病毒技术的范畴是 （ A ） </w:t>
      </w:r>
    </w:p>
    <w:p w14:paraId="6F13DAC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A. 加密可执行程序 B. 引导区保护 </w:t>
      </w:r>
    </w:p>
    <w:p w14:paraId="2F69BA5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C. 系统监控与读写控制 D. 校验文件</w:t>
      </w:r>
    </w:p>
    <w:p w14:paraId="05D36D8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F079F8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174. 在网络安全中，中断指攻击者破坏网络系统的资源，使之变成无效的或无用的。这是对 （ A ） </w:t>
      </w:r>
    </w:p>
    <w:p w14:paraId="6D71F86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A. 可用性的攻击 B. 保密性的攻击 </w:t>
      </w:r>
    </w:p>
    <w:p w14:paraId="66AAF64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C. 完整性的攻击 D. 真实性的攻击</w:t>
      </w:r>
    </w:p>
    <w:p w14:paraId="016EBB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A11EE1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175. 以下措施对降低垃圾邮件数量没有帮助的是 （ A ） </w:t>
      </w:r>
    </w:p>
    <w:p w14:paraId="632F688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A. 安装入侵检测系统 B. 使用垃圾邮件筛选器 </w:t>
      </w:r>
    </w:p>
    <w:p w14:paraId="4FC2384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C. 举报收到垃圾 D. 谨慎共享电子邮件地址</w:t>
      </w:r>
    </w:p>
    <w:p w14:paraId="4416498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BD6727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176. TCSEC 的中文全称是 （ B ） </w:t>
      </w:r>
    </w:p>
    <w:p w14:paraId="53DC0AA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A. 《计算机安全评估准则》 B.《可信计算机系统评估准则》即橘皮书 </w:t>
      </w:r>
    </w:p>
    <w:p w14:paraId="582797B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C. 计算机防火墙标准</w:t>
      </w:r>
    </w:p>
    <w:p w14:paraId="1ECA84A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98140B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177. 关闭系统多余的服务安全方面的好处有 （ A ） </w:t>
      </w:r>
    </w:p>
    <w:p w14:paraId="122D1CC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A. 使黑客选择攻击的余地更小 B. 关闭多余的服务以节省系统资源 </w:t>
      </w:r>
    </w:p>
    <w:p w14:paraId="25809C0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C. 使系统进程信息简单，易于管理 D. 没有任何好处</w:t>
      </w:r>
    </w:p>
    <w:p w14:paraId="390F6F6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D2C900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178. 一台计算机可以有 　　　个不同的IP 地址。 （ D ） </w:t>
      </w:r>
    </w:p>
    <w:p w14:paraId="5FD5B29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A. 只能1 个 B. 只能2 个 C. 最多3 个 D. 多个</w:t>
      </w:r>
    </w:p>
    <w:p w14:paraId="1A2B4A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6B0361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179. 风险评估包括以下 （ D ） </w:t>
      </w:r>
    </w:p>
    <w:p w14:paraId="44ED754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A. 资产评估 B. 脆弱性评估 C. 威胁评估 D. 以上都是</w:t>
      </w:r>
    </w:p>
    <w:p w14:paraId="4787387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0F2569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180. 下列哪一条与操作系统安全配置的原则不符合 （ D ） </w:t>
      </w:r>
    </w:p>
    <w:p w14:paraId="202CC87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A. 关闭没必要的服务 B. 不安装多余的组件 </w:t>
      </w:r>
    </w:p>
    <w:p w14:paraId="1AEAE8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C. 安装最新的补丁程序 D. 开放更多的服务</w:t>
      </w:r>
    </w:p>
    <w:p w14:paraId="493EF9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77754C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181. 下列不属于系统安全的技术是 （ B ） </w:t>
      </w:r>
    </w:p>
    <w:p w14:paraId="3C99E3F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A. 防火墙 B. 加密狗 C. 认证 D. 防病毒</w:t>
      </w:r>
    </w:p>
    <w:p w14:paraId="3019422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D6F0E5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182. 防火墙在网络环境中的具体应用是 （ C ） </w:t>
      </w:r>
    </w:p>
    <w:p w14:paraId="3F596D6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A. 字符串匹配 B. 入侵检测系统 C. 访问控制 D. 防病毒技术</w:t>
      </w:r>
    </w:p>
    <w:p w14:paraId="6844255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FC09C8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183. 反向连接后门和普通后门的区别是 （ A ） </w:t>
      </w:r>
    </w:p>
    <w:p w14:paraId="273A32E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A. 主动连接控制端、防火墙配置不严格时可以穿透防火墙 </w:t>
      </w:r>
    </w:p>
    <w:p w14:paraId="441540F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B. 只能由控制端主动连接，所以防止外部连入即可 </w:t>
      </w:r>
    </w:p>
    <w:p w14:paraId="0C39EC5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C. 这种后门无法清除 </w:t>
      </w:r>
    </w:p>
    <w:p w14:paraId="7433CAE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D. 根本没有区别</w:t>
      </w:r>
    </w:p>
    <w:p w14:paraId="001FF6F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0C1CB1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184. 黑客搭线窃听属于哪一类风险 （ B ） </w:t>
      </w:r>
    </w:p>
    <w:p w14:paraId="3AB9385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A. 信息存储安全 B. 信息传输安全 C. 信息访问安全 D. 以上都不正确</w:t>
      </w:r>
    </w:p>
    <w:p w14:paraId="18E694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D3631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185. 在计算机密码技术中，通信双方使用一对密钥，即一个私人密钥和一个公开密钥，密钥对中的一个必须保持秘密状态，而另一个则被广泛发布，这种密码技术是 （ C ） </w:t>
      </w:r>
    </w:p>
    <w:p w14:paraId="01469AF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A. 对称算法 B. 保密密钥算法 C. 公开密钥算法 D. 数字签名</w:t>
      </w:r>
    </w:p>
    <w:p w14:paraId="41F8B3C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8C5A91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186.  　　　是采用综合的网络技术设置在被保护网络和外部网络之间的一道屏障， 用以分隔被保护网络与外部网络系统防止发生不可预测的、潜在破坏性的侵入， 它是不同网络或网络安全域之间信息的唯一出入口。 （ A ） </w:t>
      </w:r>
    </w:p>
    <w:p w14:paraId="0C05918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A. 防火墙技术 B. 密码技术 C. 访问控制技术 D. VPN </w:t>
      </w:r>
    </w:p>
    <w:p w14:paraId="339DE94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A09854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187. 在为计算机设置使用密码时，下面最安全的是 （ D ） </w:t>
      </w:r>
    </w:p>
    <w:p w14:paraId="5F0FF5B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A. 12345678 B. 66666666 C. 20061001 D. 72096415 </w:t>
      </w:r>
    </w:p>
    <w:p w14:paraId="30D296B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BED2CB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188. 为了预防计算机病毒，对于外来磁盘应采取 （ B ） </w:t>
      </w:r>
    </w:p>
    <w:p w14:paraId="0583A60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A. 禁止使用 B. 先查毒，后使用 C. 使用后，就杀毒 D. 随便使用</w:t>
      </w:r>
    </w:p>
    <w:p w14:paraId="2597295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8B02B8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189. 下列操作中，不能完全清除文件型计算机病毒的是 （ B ） </w:t>
      </w:r>
    </w:p>
    <w:p w14:paraId="2C2241E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A. 删除感染计算机病毒的文件 B. 将感染计算机病毒的文件更名 </w:t>
      </w:r>
    </w:p>
    <w:p w14:paraId="159D27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C. 格式化感染计算机病毒的磁盘 D. 用杀毒软件进行清除</w:t>
      </w:r>
    </w:p>
    <w:p w14:paraId="4161AFA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F7EB4F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190. 在进行病毒清除时，不应当 （ D ） </w:t>
      </w:r>
    </w:p>
    <w:p w14:paraId="4058329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A. 先备份重要数据 B. 先断开网络 </w:t>
      </w:r>
    </w:p>
    <w:p w14:paraId="40D2217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C. 及时更新杀毒软件 D. 重命名染毒的文件</w:t>
      </w:r>
    </w:p>
    <w:p w14:paraId="6B68268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D3436F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191. 计算机病毒不具有 （ B ） </w:t>
      </w:r>
    </w:p>
    <w:p w14:paraId="094A622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A. 传播性 B. 易读性 C. 破坏性 D. 寄生性</w:t>
      </w:r>
    </w:p>
    <w:p w14:paraId="63E9EE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82F0EF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192. 下列关于防火墙的说法，不正确的是 （ C ） </w:t>
      </w:r>
    </w:p>
    <w:p w14:paraId="19C10E5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A. 防止外界计算机攻击侵害的技术 </w:t>
      </w:r>
    </w:p>
    <w:p w14:paraId="156DC10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B. 是一个或一组在两个不同安全等级的网络之间执行访问控制策略的系统 </w:t>
      </w:r>
    </w:p>
    <w:p w14:paraId="6187DA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C. 隔离有硬件故障的设备 </w:t>
      </w:r>
    </w:p>
    <w:p w14:paraId="03BB749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D. 属于计算机安全的一项技术</w:t>
      </w:r>
    </w:p>
    <w:p w14:paraId="71AB0C7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5414D8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193. 为了防御网络监听，最常用的方法是 （ B ） </w:t>
      </w:r>
    </w:p>
    <w:p w14:paraId="1FD31D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A. 采用专人传送 B. 信息加密 </w:t>
      </w:r>
    </w:p>
    <w:p w14:paraId="7F3DA0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C. 无线网 D. 使用专线传输</w:t>
      </w:r>
    </w:p>
    <w:p w14:paraId="5A70D71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6E4561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194. 访问控制根据实现技术不同，可分为三种，它不包括 （ B ） </w:t>
      </w:r>
    </w:p>
    <w:p w14:paraId="4D5901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A. 基于角色的访问控制 B. 自由访问控制 </w:t>
      </w:r>
    </w:p>
    <w:p w14:paraId="13F8501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C. 自主访问控制 D. 强制访问控制</w:t>
      </w:r>
    </w:p>
    <w:p w14:paraId="6431866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013D1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195. 目前在企业内部网与外部网之间，检查网络传送的数据是否会对网络安全构成威胁的主要设备是 （ B ） </w:t>
      </w:r>
    </w:p>
    <w:p w14:paraId="227FCAA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A. 路由器 B. 防火墙 C. 交换机 D. 网关</w:t>
      </w:r>
    </w:p>
    <w:p w14:paraId="1B349DF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5F646F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196. 关于计算机中使用的软件，叙述错误的是 （ B ） </w:t>
      </w:r>
    </w:p>
    <w:p w14:paraId="5F1F28F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A. 软件凝结着专业人员的劳动成果 </w:t>
      </w:r>
    </w:p>
    <w:p w14:paraId="3AB5724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B. 软件像书籍一样，借来复制一下并不损害他人 </w:t>
      </w:r>
    </w:p>
    <w:p w14:paraId="4E12E99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C. 未经软件著作权人的同意复制其软件是侵权行为 </w:t>
      </w:r>
    </w:p>
    <w:p w14:paraId="28D6707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D. 软件如同硬件一样，也是一种商品</w:t>
      </w:r>
    </w:p>
    <w:p w14:paraId="2EF2756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1FA357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197. 下面关于网络信息安全的一些叙述中，不正确的是 （ B ） </w:t>
      </w:r>
    </w:p>
    <w:p w14:paraId="14748E5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A. 网络环境下的信息系统比单机系统复杂，信息安全问题比单机更加难以得到保障 </w:t>
      </w:r>
    </w:p>
    <w:p w14:paraId="7E91FD5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B. 电子邮件是个人之间的通信手段，不会传染计算机病毒 </w:t>
      </w:r>
    </w:p>
    <w:p w14:paraId="247974F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C. 防火墙是保障单位内部网络不受外部攻击的有效措施之一 </w:t>
      </w:r>
    </w:p>
    <w:p w14:paraId="669C32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D. 网络安全的核心是操作系统的安全性，它涉及信息在存储和处理状态下的保护问题</w:t>
      </w:r>
    </w:p>
    <w:p w14:paraId="14CB846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BCB468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198. 下列选项中，属于计算机病毒特征的是 （ B ） </w:t>
      </w:r>
    </w:p>
    <w:p w14:paraId="37FE968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A. 偶发性 B. 隐蔽性 C. 永久性 D. 并发性</w:t>
      </w:r>
    </w:p>
    <w:p w14:paraId="2F0E809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8C8994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199. 让合法用户只在自己允许的权限内使用信息，它属于 （ D ） </w:t>
      </w:r>
    </w:p>
    <w:p w14:paraId="12CFAF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A. 防病毒技术 B. 保证信息完整性的技术 </w:t>
      </w:r>
    </w:p>
    <w:p w14:paraId="08F6295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C. 保证信息可靠性的技术 D. 访问控制技术</w:t>
      </w:r>
    </w:p>
    <w:p w14:paraId="1EF2D8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506464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200. 下列选项中，不属于计算机病毒特征的是 （ C ） </w:t>
      </w:r>
    </w:p>
    <w:p w14:paraId="632AA7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A. 传染性 B. 欺骗性 C. 偶发性 D. 破坏性</w:t>
      </w:r>
    </w:p>
    <w:p w14:paraId="645B53C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9852D9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201. 下面为预防计算机病毒，正确的做法是 （ D ） </w:t>
      </w:r>
    </w:p>
    <w:p w14:paraId="38EAB8E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A. 一旦计算机染上病毒，立即格式化磁盘 </w:t>
      </w:r>
    </w:p>
    <w:p w14:paraId="4E64115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B. 如果是软盘染上病毒，就扔掉该磁盘 </w:t>
      </w:r>
    </w:p>
    <w:p w14:paraId="4C93125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C. 一旦计算机染上病毒，则重装系统 </w:t>
      </w:r>
    </w:p>
    <w:p w14:paraId="5D858C4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D. 尽量用杀毒软件先杀毒，若还不能解决，再想其他办法</w:t>
      </w:r>
    </w:p>
    <w:p w14:paraId="07036F4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31EEC0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202. 在进行杀毒时应注意的事项不包括 （ B ） </w:t>
      </w:r>
    </w:p>
    <w:p w14:paraId="3A0892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A. 在对系统进行杀毒之前，先备份重要的数据文件 </w:t>
      </w:r>
    </w:p>
    <w:p w14:paraId="0687DAD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B. 在对系统进行杀毒之前，先断开所有的I/O 设备 </w:t>
      </w:r>
    </w:p>
    <w:p w14:paraId="1FB066A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C. 在对系统进行杀毒之前，先断开网络 </w:t>
      </w:r>
    </w:p>
    <w:p w14:paraId="0ABC5A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D. 杀完毒后，应及时打补丁</w:t>
      </w:r>
    </w:p>
    <w:p w14:paraId="7109B97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A66791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203. 限制某个用户只允许对某个文件进行读操作，这属于 （ D ） </w:t>
      </w:r>
    </w:p>
    <w:p w14:paraId="059E2B9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A. 认证技术 B. 防病毒技术 C. 加密技术 D. 访问控制技术</w:t>
      </w:r>
    </w:p>
    <w:p w14:paraId="34425CC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8BE6DF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204. 以下关于防火墙的说法，正确的是 （ D ） </w:t>
      </w:r>
    </w:p>
    <w:p w14:paraId="39B93DD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A. 防火墙只能检查外部网络访问内网的合法性 </w:t>
      </w:r>
    </w:p>
    <w:p w14:paraId="5615112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B. 只要安装了防火墙，则系统就不会受到黑客的攻击 </w:t>
      </w:r>
    </w:p>
    <w:p w14:paraId="1885C88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C. 防火墙的主要功能是查杀病毒 </w:t>
      </w:r>
    </w:p>
    <w:p w14:paraId="0090064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D. 防火墙不能防止内部人员对其内网的非法访问</w:t>
      </w:r>
    </w:p>
    <w:p w14:paraId="23DC28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4F834F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205. 实现验证通信双方真实性的技术手段是 （ A ） </w:t>
      </w:r>
    </w:p>
    <w:p w14:paraId="782650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A. 身份认证技术 B. 防病毒技术 </w:t>
      </w:r>
    </w:p>
    <w:p w14:paraId="3A42646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C. 跟踪技术 D. 防火墙技术</w:t>
      </w:r>
    </w:p>
    <w:p w14:paraId="138638F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3398FB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206. 为了减少计算机病毒对计算机系统的破坏，应 （ A ） </w:t>
      </w:r>
    </w:p>
    <w:p w14:paraId="76D97E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A. 打开不明身份人的邮件时先杀毒 B. 尽可能用软盘启动计算机 </w:t>
      </w:r>
    </w:p>
    <w:p w14:paraId="6CCD742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C. 把用户程序和数据写到系统盘上 D. 不使用没有写保护的软盘</w:t>
      </w:r>
    </w:p>
    <w:p w14:paraId="29B20C8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5D4359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207. 有些计算机病毒每感染一个EXE 文件就会演变成为另一种病毒，这种特性称为计算机病毒的 （ C ） </w:t>
      </w:r>
    </w:p>
    <w:p w14:paraId="2C3E39A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A. 激发性 B. 传播性 C. 衍生性 D. 隐蔽性</w:t>
      </w:r>
    </w:p>
    <w:p w14:paraId="3FEF43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3D6DB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208. 面对产生计算机病毒的原因，正确的说法是 （ C ） </w:t>
      </w:r>
    </w:p>
    <w:p w14:paraId="4C0E5ED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A. 操作系统设计中的漏洞 </w:t>
      </w:r>
    </w:p>
    <w:p w14:paraId="68E634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B. 有人输入了错误的命令，而导致系统被破坏 </w:t>
      </w:r>
    </w:p>
    <w:p w14:paraId="331AF46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C. 为了破坏别人的系统，有意编写的破坏程序 </w:t>
      </w:r>
    </w:p>
    <w:p w14:paraId="41FC8D8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D. 数据库中由于原始数据的错误而导致的破坏程序</w:t>
      </w:r>
    </w:p>
    <w:p w14:paraId="16D4439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54469D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209. 以下不属于渗透测试的是 （ D ） </w:t>
      </w:r>
    </w:p>
    <w:p w14:paraId="7D5A0D6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A. 白盒测试 B. 黑盒测试 C. 灰盒测试 D. 红盒测试</w:t>
      </w:r>
    </w:p>
    <w:p w14:paraId="116A88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C141B2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210. 下面说法错误的是 （ C ） </w:t>
      </w:r>
    </w:p>
    <w:p w14:paraId="233027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A. 所有的操作系统都可能有漏洞 B. 防火墙也有漏洞 </w:t>
      </w:r>
    </w:p>
    <w:p w14:paraId="5326DD5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C. 正版软件不会受到病毒攻击 D. 不付费使用试用版软件是合法的</w:t>
      </w:r>
    </w:p>
    <w:p w14:paraId="264A74E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11A9C7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211. 下列情况中，破坏了数据的完整性的攻击是 （ C ） </w:t>
      </w:r>
    </w:p>
    <w:p w14:paraId="67B6BEE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A. 假冒他人地址发送数据 B. 不承认做过信息的递交行为 </w:t>
      </w:r>
    </w:p>
    <w:p w14:paraId="4B03F5B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C. 数据在传输中途被篡改 D. 数据在传输中途被破译</w:t>
      </w:r>
    </w:p>
    <w:p w14:paraId="4F408C7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C8F366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212. 下面不可能有效的预防计算机病毒的方法是 （ A ） </w:t>
      </w:r>
    </w:p>
    <w:p w14:paraId="6E454F6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A. 不要将你的U 盘和有病毒的U 盘放在同一个盒子里 </w:t>
      </w:r>
    </w:p>
    <w:p w14:paraId="187A360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B. 当你要拷别人U 盘的文件时，将他的U 盘先杀毒，再拷贝 </w:t>
      </w:r>
    </w:p>
    <w:p w14:paraId="02FD21B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C. 将染有病毒的文件删除 </w:t>
      </w:r>
    </w:p>
    <w:p w14:paraId="2FAA2F7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D. 将有病毒的U 盘格式化</w:t>
      </w:r>
    </w:p>
    <w:p w14:paraId="253DB9B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E985C4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213. 下面能有效的预防计算机病毒的方法是 （ C ） </w:t>
      </w:r>
    </w:p>
    <w:p w14:paraId="6F684ED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A. 尽可能的多作磁盘碎片整理 </w:t>
      </w:r>
    </w:p>
    <w:p w14:paraId="4E7105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B. 尽可能的多作磁盘清理 </w:t>
      </w:r>
    </w:p>
    <w:p w14:paraId="42564AB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C. 对有怀疑的邮件，先杀毒，再打开 </w:t>
      </w:r>
    </w:p>
    <w:p w14:paraId="0445A7D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D. 把重要文件压缩存放</w:t>
      </w:r>
    </w:p>
    <w:p w14:paraId="5ADAA46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7B9422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214. 为了最大限度的预防计算机病毒，减少损失，不正确的做法是 （ D ） </w:t>
      </w:r>
    </w:p>
    <w:p w14:paraId="29E922A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A. 杀毒完成后，通常要及时给系统打上补丁 </w:t>
      </w:r>
    </w:p>
    <w:p w14:paraId="511745F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B. 对不明的邮件杀毒以后再打开 </w:t>
      </w:r>
    </w:p>
    <w:p w14:paraId="721157C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C. 杀毒前先断开网络，以免造成更大的破坏 </w:t>
      </w:r>
    </w:p>
    <w:p w14:paraId="541D544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D. 把用户的U 盘封写</w:t>
      </w:r>
    </w:p>
    <w:p w14:paraId="38FD0D2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5594A4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215. 访问控制技术主要的目的是 （ D ） </w:t>
      </w:r>
    </w:p>
    <w:p w14:paraId="77BC0F9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A. 控制访问者能否进入指定的网络 </w:t>
      </w:r>
    </w:p>
    <w:p w14:paraId="62006C6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B. 控制访问系统时访问者的IP 地址 </w:t>
      </w:r>
    </w:p>
    <w:p w14:paraId="17EBA18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C. 控制访问者访问系统的时刻 </w:t>
      </w:r>
    </w:p>
    <w:p w14:paraId="6E4BE4C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D. 谁能访问系统，能访问系统的何种资源以及访问这种资源时所具备的权限</w:t>
      </w:r>
    </w:p>
    <w:p w14:paraId="3FB8B0F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78BBBE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216. 关于防火墙技术，说法错误的是 （ D ） </w:t>
      </w:r>
    </w:p>
    <w:p w14:paraId="3D4FD67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A. 一般进出网络的信息都必要经过防火墙 </w:t>
      </w:r>
    </w:p>
    <w:p w14:paraId="1103EF5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B. 防火墙不可能防住内部人员对自己内部网络的攻击 </w:t>
      </w:r>
    </w:p>
    <w:p w14:paraId="3E8DDDD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C. 一般穿过防火墙的通信流都必须有安全策略的确认与授权 </w:t>
      </w:r>
    </w:p>
    <w:p w14:paraId="3589DBC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D. 木马、蠕虫病毒无法穿过防火墙</w:t>
      </w:r>
    </w:p>
    <w:p w14:paraId="5785DB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544F19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217. 计算机安全不包括 （ B ） </w:t>
      </w:r>
    </w:p>
    <w:p w14:paraId="53D2885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A. 实体安全 B. 操作员的身体安全 </w:t>
      </w:r>
    </w:p>
    <w:p w14:paraId="146C191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C. 系统安全 D. 信息安全</w:t>
      </w:r>
    </w:p>
    <w:p w14:paraId="23FA016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EE934D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218. 下面计算机安全不包括 （ C ） </w:t>
      </w:r>
    </w:p>
    <w:p w14:paraId="4F8C3E4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A. 要防止计算机房发生火灾 </w:t>
      </w:r>
    </w:p>
    <w:p w14:paraId="3568008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B. 要防止计算机信息在传输过程中被泄密 </w:t>
      </w:r>
    </w:p>
    <w:p w14:paraId="14FA329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C. 要防止计算机运行过程中散发出的有害气体 </w:t>
      </w:r>
    </w:p>
    <w:p w14:paraId="19ECAC6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D. 要防止病毒攻击造成系统瘫痪</w:t>
      </w:r>
    </w:p>
    <w:p w14:paraId="0A0EBC0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E08F1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219. 在加密技术中，把密文转换成明文的过程称为 （ D ） </w:t>
      </w:r>
    </w:p>
    <w:p w14:paraId="0E210D5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A. 明文 B. 密文 C. 加密 D. 解密</w:t>
      </w:r>
    </w:p>
    <w:p w14:paraId="1475A5F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3F5509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220. 我国目前较为流行的杀毒软件不包括 （ C ） </w:t>
      </w:r>
    </w:p>
    <w:p w14:paraId="47E6F43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A. 瑞星 B. 360 C. 天网防火墙 D. 金山毒霸</w:t>
      </w:r>
    </w:p>
    <w:p w14:paraId="741FB24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49561A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221.</w:t>
      </w:r>
      <w:r>
        <w:rPr>
          <w:rFonts w:hint="eastAsia" w:ascii="宋体" w:hAnsi="宋体" w:eastAsia="宋体" w:cs="宋体"/>
          <w:b w:val="0"/>
          <w:bCs w:val="0"/>
          <w:sz w:val="21"/>
          <w:szCs w:val="21"/>
          <w:lang w:val="en-US" w:eastAsia="zh-CN"/>
        </w:rPr>
        <w:t>下面哪些行为可能会导致电脑被安装木马程序(D )。</w:t>
      </w:r>
    </w:p>
    <w:p w14:paraId="220C3AF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A.上安全网站浏览资讯</w:t>
      </w:r>
    </w:p>
    <w:p w14:paraId="5AF6D0B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B.发现邮箱中有一封陌生邮件，杀毒后下载邮件中的附件</w:t>
      </w:r>
    </w:p>
    <w:p w14:paraId="2F90B1A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C.下载资源时，优先考虑安全性较高的绿色网站</w:t>
      </w:r>
    </w:p>
    <w:p w14:paraId="00AA6D4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D.搜索下载可免费看全部集数《长安十二时辰》的播放器</w:t>
      </w:r>
    </w:p>
    <w:p w14:paraId="281EE29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D6B32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w:t>
      </w:r>
      <w:r>
        <w:rPr>
          <w:rFonts w:hint="eastAsia" w:ascii="宋体" w:hAnsi="宋体" w:eastAsia="宋体" w:cs="宋体"/>
          <w:b w:val="0"/>
          <w:bCs w:val="0"/>
          <w:sz w:val="21"/>
          <w:szCs w:val="21"/>
          <w:lang w:val="en-US" w:eastAsia="zh-CN"/>
        </w:rPr>
        <w:t>2.以下哪种不属于个人信息范畴内( C)。</w:t>
      </w:r>
    </w:p>
    <w:p w14:paraId="3B5CC1A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A.个人身份证件</w:t>
      </w:r>
    </w:p>
    <w:p w14:paraId="4410DC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B.电话号码</w:t>
      </w:r>
    </w:p>
    <w:p w14:paraId="1EB2305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C.个人书籍</w:t>
      </w:r>
    </w:p>
    <w:p w14:paraId="7E15198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D.家庭住址</w:t>
      </w:r>
    </w:p>
    <w:p w14:paraId="38D676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50CC4EE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11F185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w:t>
      </w:r>
      <w:r>
        <w:rPr>
          <w:rFonts w:hint="eastAsia" w:ascii="宋体" w:hAnsi="宋体" w:eastAsia="宋体" w:cs="宋体"/>
          <w:b w:val="0"/>
          <w:bCs w:val="0"/>
          <w:sz w:val="21"/>
          <w:szCs w:val="21"/>
          <w:lang w:val="en-US" w:eastAsia="zh-CN"/>
        </w:rPr>
        <w:t>3.国家( B)负责统筹协调网络安全工作和相关监督管理工作。</w:t>
      </w:r>
    </w:p>
    <w:p w14:paraId="432314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A.公安部门</w:t>
      </w:r>
    </w:p>
    <w:p w14:paraId="6041D42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B.网信部门</w:t>
      </w:r>
    </w:p>
    <w:p w14:paraId="5A301D4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C.工业和信息化部门</w:t>
      </w:r>
    </w:p>
    <w:p w14:paraId="307F8F9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D.通讯管理部门</w:t>
      </w:r>
    </w:p>
    <w:p w14:paraId="4CA559D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6C15EF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w:t>
      </w:r>
      <w:r>
        <w:rPr>
          <w:rFonts w:hint="eastAsia" w:ascii="宋体" w:hAnsi="宋体" w:eastAsia="宋体" w:cs="宋体"/>
          <w:b w:val="0"/>
          <w:bCs w:val="0"/>
          <w:sz w:val="21"/>
          <w:szCs w:val="21"/>
          <w:lang w:val="en-US" w:eastAsia="zh-CN"/>
        </w:rPr>
        <w:t>4.关于注销App的机制，不正确的是( D)。</w:t>
      </w:r>
    </w:p>
    <w:p w14:paraId="7650598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A.注销渠道开放且可以使用，有较为明显的注销入口</w:t>
      </w:r>
    </w:p>
    <w:p w14:paraId="526C74B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B.账号注销机制应当有简洁易懂的说明</w:t>
      </w:r>
    </w:p>
    <w:p w14:paraId="20775FB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C.核验把关环节要适度、合理，操作应便捷</w:t>
      </w:r>
    </w:p>
    <w:p w14:paraId="51CEC4E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D.找不到注销入口，联系客服注销不给予回复</w:t>
      </w:r>
    </w:p>
    <w:p w14:paraId="5E0FB76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A89F63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w:t>
      </w:r>
      <w:r>
        <w:rPr>
          <w:rFonts w:hint="eastAsia" w:ascii="宋体" w:hAnsi="宋体" w:eastAsia="宋体" w:cs="宋体"/>
          <w:b w:val="0"/>
          <w:bCs w:val="0"/>
          <w:sz w:val="21"/>
          <w:szCs w:val="21"/>
          <w:lang w:val="en-US" w:eastAsia="zh-CN"/>
        </w:rPr>
        <w:t>5.以下关于个人信息保护的做法不正确的是(A )。</w:t>
      </w:r>
    </w:p>
    <w:p w14:paraId="49D0BE7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A.在社交网站类软件上发布火车票、飞机票、护照、照片、日程、行踪等</w:t>
      </w:r>
    </w:p>
    <w:p w14:paraId="1C899A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B.在图书馆、打印店等公共场合，或是使用他人手机登录账号，不要选择自动保存密码，离开时记得退出账号。</w:t>
      </w:r>
    </w:p>
    <w:p w14:paraId="02BF87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C.从常用应用商店下载App，不从陌生、不知名应用商店、网站页面下载App。</w:t>
      </w:r>
    </w:p>
    <w:p w14:paraId="5208BAD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D.填写调查问卷、扫二维码注册尽可能不使用真实个人信息。</w:t>
      </w:r>
    </w:p>
    <w:p w14:paraId="51FF42A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73CD93D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57A316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w:t>
      </w:r>
      <w:r>
        <w:rPr>
          <w:rFonts w:hint="eastAsia" w:ascii="宋体" w:hAnsi="宋体" w:eastAsia="宋体" w:cs="宋体"/>
          <w:b w:val="0"/>
          <w:bCs w:val="0"/>
          <w:sz w:val="21"/>
          <w:szCs w:val="21"/>
          <w:lang w:val="en-US" w:eastAsia="zh-CN"/>
        </w:rPr>
        <w:t>6.为了避免个人信息泄露，以下做法正确的是(A )：</w:t>
      </w:r>
    </w:p>
    <w:p w14:paraId="371DE15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A.撕毁快递箱上的面单</w:t>
      </w:r>
    </w:p>
    <w:p w14:paraId="5CE898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B.把快递箱子放进可回收垃圾里</w:t>
      </w:r>
    </w:p>
    <w:p w14:paraId="55E004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C.把快递面单撕下来再放进干垃圾分类中</w:t>
      </w:r>
    </w:p>
    <w:p w14:paraId="0EFC83B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D.以上做法都可以</w:t>
      </w:r>
    </w:p>
    <w:p w14:paraId="76B3798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3E3863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A0916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w:t>
      </w:r>
      <w:r>
        <w:rPr>
          <w:rFonts w:hint="eastAsia" w:ascii="宋体" w:hAnsi="宋体" w:eastAsia="宋体" w:cs="宋体"/>
          <w:b w:val="0"/>
          <w:bCs w:val="0"/>
          <w:sz w:val="21"/>
          <w:szCs w:val="21"/>
          <w:lang w:val="en-US" w:eastAsia="zh-CN"/>
        </w:rPr>
        <w:t>7.App在申请可收集个人信息的权限时，以下说法正确的( A)。</w:t>
      </w:r>
    </w:p>
    <w:p w14:paraId="581CB81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A.应同步告知收集使用的目的</w:t>
      </w:r>
    </w:p>
    <w:p w14:paraId="4EC96D8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B.直接使用就好</w:t>
      </w:r>
    </w:p>
    <w:p w14:paraId="700F259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C.默认用户同意</w:t>
      </w:r>
    </w:p>
    <w:p w14:paraId="5995DDB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D.在隐秘或不易发现位置提示用户</w:t>
      </w:r>
    </w:p>
    <w:p w14:paraId="55A9615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6DC6589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w:t>
      </w:r>
      <w:r>
        <w:rPr>
          <w:rFonts w:hint="eastAsia" w:ascii="宋体" w:hAnsi="宋体" w:eastAsia="宋体" w:cs="宋体"/>
          <w:b w:val="0"/>
          <w:bCs w:val="0"/>
          <w:sz w:val="21"/>
          <w:szCs w:val="21"/>
          <w:lang w:val="en-US" w:eastAsia="zh-CN"/>
        </w:rPr>
        <w:t>8.身份证件号码、个人生物识别信息、通信记录和内容、健康生理信息等属于哪类信息(A )。</w:t>
      </w:r>
    </w:p>
    <w:p w14:paraId="347378C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A.属于个人敏感信息</w:t>
      </w:r>
    </w:p>
    <w:p w14:paraId="51B2FDA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B.属于公共信息</w:t>
      </w:r>
    </w:p>
    <w:p w14:paraId="3A5E1C1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C.属于个人信息</w:t>
      </w:r>
    </w:p>
    <w:p w14:paraId="4C1514A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D.以上都对</w:t>
      </w:r>
    </w:p>
    <w:p w14:paraId="5A3D457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4AF089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EC420E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w:t>
      </w:r>
      <w:r>
        <w:rPr>
          <w:rFonts w:hint="eastAsia" w:ascii="宋体" w:hAnsi="宋体" w:eastAsia="宋体" w:cs="宋体"/>
          <w:b w:val="0"/>
          <w:bCs w:val="0"/>
          <w:sz w:val="21"/>
          <w:szCs w:val="21"/>
          <w:lang w:val="en-US" w:eastAsia="zh-CN"/>
        </w:rPr>
        <w:t>9.在网上进行用户注册，设置用户密码时应当( A)。</w:t>
      </w:r>
    </w:p>
    <w:p w14:paraId="520A60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A.涉及财产、支付类账户的密码应采用高强度密码</w:t>
      </w:r>
    </w:p>
    <w:p w14:paraId="4D95F3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B.设置123456等简单好记的数字、字母为密码</w:t>
      </w:r>
    </w:p>
    <w:p w14:paraId="2814007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C.所有账号都是一种密码，方便使用</w:t>
      </w:r>
    </w:p>
    <w:p w14:paraId="0429D27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D.使用自己或父母生日作为密码</w:t>
      </w:r>
    </w:p>
    <w:p w14:paraId="7DC12EB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2731029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F79E93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w:t>
      </w:r>
      <w:r>
        <w:rPr>
          <w:rFonts w:hint="eastAsia" w:ascii="宋体" w:hAnsi="宋体" w:eastAsia="宋体" w:cs="宋体"/>
          <w:b w:val="0"/>
          <w:bCs w:val="0"/>
          <w:sz w:val="21"/>
          <w:szCs w:val="21"/>
          <w:lang w:val="en-US" w:eastAsia="zh-CN"/>
        </w:rPr>
        <w:t>0.关于个人生物特征识别信息，以下哪种是合理的处理方式(D )。</w:t>
      </w:r>
    </w:p>
    <w:p w14:paraId="29584C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A.在隐私政策文本中告知收集目的</w:t>
      </w:r>
    </w:p>
    <w:p w14:paraId="3A70A1F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B.向合作伙伴共享个人生物识别信息</w:t>
      </w:r>
    </w:p>
    <w:p w14:paraId="49B6184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C.公开披露个人生物识别信息</w:t>
      </w:r>
    </w:p>
    <w:p w14:paraId="5F8D3EA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D.仅保留个人生物识别信息的摘要信息</w:t>
      </w:r>
    </w:p>
    <w:p w14:paraId="574CB72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31F739A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C8252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w:t>
      </w:r>
      <w:r>
        <w:rPr>
          <w:rFonts w:hint="eastAsia" w:ascii="宋体" w:hAnsi="宋体" w:eastAsia="宋体" w:cs="宋体"/>
          <w:b w:val="0"/>
          <w:bCs w:val="0"/>
          <w:sz w:val="21"/>
          <w:szCs w:val="21"/>
          <w:lang w:val="en-US" w:eastAsia="zh-CN"/>
        </w:rPr>
        <w:t>1.下列不属于收集个人信息的合法性要求的有(B )。</w:t>
      </w:r>
    </w:p>
    <w:p w14:paraId="56D82B5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A.不得欺诈、诱骗、强迫个人信息主体提供其个人信息</w:t>
      </w:r>
    </w:p>
    <w:p w14:paraId="23D4F5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B.隐瞒产品或服务所具有的收集个人信息的功能</w:t>
      </w:r>
    </w:p>
    <w:p w14:paraId="2FE394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C.不得从非法渠道获取个人信息</w:t>
      </w:r>
    </w:p>
    <w:p w14:paraId="0C2F625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D.不得收集法律法规明令禁止收集的个人信息</w:t>
      </w:r>
    </w:p>
    <w:p w14:paraId="53C8177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1BD350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B1605B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w:t>
      </w:r>
      <w:r>
        <w:rPr>
          <w:rFonts w:hint="eastAsia" w:ascii="宋体" w:hAnsi="宋体" w:eastAsia="宋体" w:cs="宋体"/>
          <w:b w:val="0"/>
          <w:bCs w:val="0"/>
          <w:sz w:val="21"/>
          <w:szCs w:val="21"/>
          <w:lang w:val="en-US" w:eastAsia="zh-CN"/>
        </w:rPr>
        <w:t>2.以下说法不正确的是(B )。</w:t>
      </w:r>
    </w:p>
    <w:p w14:paraId="06C1FBE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A.不需要共享热点时及时关闭共享热点功能</w:t>
      </w:r>
    </w:p>
    <w:p w14:paraId="25ED7FC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B.在安装和使用手机App时，不用阅读隐私政策或用户协议，直接掠过即可</w:t>
      </w:r>
    </w:p>
    <w:p w14:paraId="0A1073B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C.定期清除后台运行的App进程</w:t>
      </w:r>
    </w:p>
    <w:p w14:paraId="6FA5E57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D.及时将App更新到最新版</w:t>
      </w:r>
    </w:p>
    <w:p w14:paraId="0F3A1A9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2EE70B7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515B9B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w:t>
      </w:r>
      <w:r>
        <w:rPr>
          <w:rFonts w:hint="eastAsia" w:ascii="宋体" w:hAnsi="宋体" w:eastAsia="宋体" w:cs="宋体"/>
          <w:b w:val="0"/>
          <w:bCs w:val="0"/>
          <w:sz w:val="21"/>
          <w:szCs w:val="21"/>
          <w:lang w:val="en-US" w:eastAsia="zh-CN"/>
        </w:rPr>
        <w:t>3.App申请的“电话/设备信息”权限不用于(B )。</w:t>
      </w:r>
    </w:p>
    <w:p w14:paraId="6F29ACD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A.用户常用设备的标识</w:t>
      </w:r>
    </w:p>
    <w:p w14:paraId="5B6BB22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B.显示步数、心率等数据</w:t>
      </w:r>
    </w:p>
    <w:p w14:paraId="06B3C5D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C.监测应用账户异常登录</w:t>
      </w:r>
    </w:p>
    <w:p w14:paraId="05B37ED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D.关联用户行为</w:t>
      </w:r>
    </w:p>
    <w:p w14:paraId="7705186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527F77E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w:t>
      </w:r>
      <w:r>
        <w:rPr>
          <w:rFonts w:hint="eastAsia" w:ascii="宋体" w:hAnsi="宋体" w:eastAsia="宋体" w:cs="宋体"/>
          <w:b w:val="0"/>
          <w:bCs w:val="0"/>
          <w:sz w:val="21"/>
          <w:szCs w:val="21"/>
          <w:lang w:val="en-US" w:eastAsia="zh-CN"/>
        </w:rPr>
        <w:t>4.防止浏览行为被追踪，以下做法正确的是(B )：</w:t>
      </w:r>
    </w:p>
    <w:p w14:paraId="531867D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A.不使用浏览器</w:t>
      </w:r>
    </w:p>
    <w:p w14:paraId="36DDA62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B.可以通过清除浏览器Cookie或者拒绝Cookie等方式</w:t>
      </w:r>
    </w:p>
    <w:p w14:paraId="029912B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C.在不连接网络情况下使用浏览器</w:t>
      </w:r>
    </w:p>
    <w:p w14:paraId="7EADE24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D.以上做法都可以</w:t>
      </w:r>
    </w:p>
    <w:p w14:paraId="79668B8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66BB4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w:t>
      </w:r>
      <w:r>
        <w:rPr>
          <w:rFonts w:hint="eastAsia" w:ascii="宋体" w:hAnsi="宋体" w:eastAsia="宋体" w:cs="宋体"/>
          <w:b w:val="0"/>
          <w:bCs w:val="0"/>
          <w:sz w:val="21"/>
          <w:szCs w:val="21"/>
          <w:lang w:val="en-US" w:eastAsia="zh-CN"/>
        </w:rPr>
        <w:t>5.预防个人信息泄露不正确的方法有(D )。</w:t>
      </w:r>
    </w:p>
    <w:p w14:paraId="7D4E976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A.增强个人信息安全意识，不要轻易将个人信息提供给无关人员</w:t>
      </w:r>
    </w:p>
    <w:p w14:paraId="22EC2A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B.妥善处置快递单、车票、购物小票等包含个人信息的单据</w:t>
      </w:r>
    </w:p>
    <w:p w14:paraId="750AC8B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C.个人电子邮箱、网络支付及银行卡等密码要有差异</w:t>
      </w:r>
    </w:p>
    <w:p w14:paraId="2C2497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D.经常参加来源不明的网上、网下调查活动</w:t>
      </w:r>
    </w:p>
    <w:p w14:paraId="607F015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762AE7A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w:t>
      </w:r>
      <w:r>
        <w:rPr>
          <w:rFonts w:hint="eastAsia" w:ascii="宋体" w:hAnsi="宋体" w:eastAsia="宋体" w:cs="宋体"/>
          <w:b w:val="0"/>
          <w:bCs w:val="0"/>
          <w:sz w:val="21"/>
          <w:szCs w:val="21"/>
          <w:lang w:val="en-US" w:eastAsia="zh-CN"/>
        </w:rPr>
        <w:t>6.以下说法正确的是( D)。</w:t>
      </w:r>
    </w:p>
    <w:p w14:paraId="2CD7AC8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A.App申请的“短信”权限可用于验证码自动填写</w:t>
      </w:r>
    </w:p>
    <w:p w14:paraId="3EAB117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B.App申请的“通讯录”权限通常用于添加、邀请通讯录好友等</w:t>
      </w:r>
    </w:p>
    <w:p w14:paraId="10EEADD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C.App申请的“日历”权限通常用于制定计划日程，设定基于系统日历的重要事项提醒等</w:t>
      </w:r>
    </w:p>
    <w:p w14:paraId="24C2D94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D.以上说法都正确</w:t>
      </w:r>
    </w:p>
    <w:p w14:paraId="0812A7F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79A7B18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w:t>
      </w:r>
      <w:r>
        <w:rPr>
          <w:rFonts w:hint="eastAsia" w:ascii="宋体" w:hAnsi="宋体" w:eastAsia="宋体" w:cs="宋体"/>
          <w:b w:val="0"/>
          <w:bCs w:val="0"/>
          <w:sz w:val="21"/>
          <w:szCs w:val="21"/>
          <w:lang w:val="en-US" w:eastAsia="zh-CN"/>
        </w:rPr>
        <w:t>7.在安装新的APP时，弹窗提示隐私政策后，最简易的做法是(C )。</w:t>
      </w:r>
    </w:p>
    <w:p w14:paraId="525C41A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A.跳过阅读尽快完成安装</w:t>
      </w:r>
    </w:p>
    <w:p w14:paraId="0068FCF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B.粗略浏览，看过就行</w:t>
      </w:r>
    </w:p>
    <w:p w14:paraId="1DED783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C.仔细逐条阅读后，再进行判断是否继续安装该APP</w:t>
      </w:r>
    </w:p>
    <w:p w14:paraId="5258AD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D.以上说法都对</w:t>
      </w:r>
    </w:p>
    <w:p w14:paraId="2CB9B0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4CCAD54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1A6ADB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w:t>
      </w:r>
      <w:r>
        <w:rPr>
          <w:rFonts w:hint="eastAsia" w:ascii="宋体" w:hAnsi="宋体" w:eastAsia="宋体" w:cs="宋体"/>
          <w:b w:val="0"/>
          <w:bCs w:val="0"/>
          <w:sz w:val="21"/>
          <w:szCs w:val="21"/>
          <w:lang w:val="en-US" w:eastAsia="zh-CN"/>
        </w:rPr>
        <w:t>8.现在游戏都设置了未成年人防沉迷机制，通常需要用户进行实名认证，填写实名信息过程，以下说明正确的是( C)。</w:t>
      </w:r>
    </w:p>
    <w:p w14:paraId="42E2523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A.随意填写信息</w:t>
      </w:r>
    </w:p>
    <w:p w14:paraId="325A022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B.根据游戏要求填写所有信息，进行实名认证</w:t>
      </w:r>
    </w:p>
    <w:p w14:paraId="672CC81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C.仔细阅读实名认证所需信息，仅填写必要实名信息</w:t>
      </w:r>
    </w:p>
    <w:p w14:paraId="42F4071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D.以上说法都对</w:t>
      </w:r>
    </w:p>
    <w:p w14:paraId="5DE7DB2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1AD2E3A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w:t>
      </w:r>
      <w:r>
        <w:rPr>
          <w:rFonts w:hint="eastAsia" w:ascii="宋体" w:hAnsi="宋体" w:eastAsia="宋体" w:cs="宋体"/>
          <w:b w:val="0"/>
          <w:bCs w:val="0"/>
          <w:sz w:val="21"/>
          <w:szCs w:val="21"/>
          <w:lang w:val="en-US" w:eastAsia="zh-CN"/>
        </w:rPr>
        <w:t>9.以下关于使用APP的习惯不正确的是(B )。</w:t>
      </w:r>
    </w:p>
    <w:p w14:paraId="42E817A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A.不使用强制收集无关个人信息的APP</w:t>
      </w:r>
    </w:p>
    <w:p w14:paraId="5289886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B.为了获取更多积分，填写真实姓名、出生日期、手机号码等所有的信息</w:t>
      </w:r>
    </w:p>
    <w:p w14:paraId="6070B9C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C.谨慎使用各种需要填写个人信息的问卷调查的App</w:t>
      </w:r>
    </w:p>
    <w:p w14:paraId="5240199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D.加强对不良APP的辨识能力，不轻易被赚钱等噱头迷惑</w:t>
      </w:r>
    </w:p>
    <w:p w14:paraId="5B5D2E4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2DA56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w:t>
      </w:r>
      <w:r>
        <w:rPr>
          <w:rFonts w:hint="eastAsia" w:ascii="宋体" w:hAnsi="宋体" w:eastAsia="宋体" w:cs="宋体"/>
          <w:b w:val="0"/>
          <w:bCs w:val="0"/>
          <w:sz w:val="21"/>
          <w:szCs w:val="21"/>
          <w:lang w:val="en-US" w:eastAsia="zh-CN"/>
        </w:rPr>
        <w:t>0.以下关于“隐私政策”的说法，不正确的是( A)。</w:t>
      </w:r>
    </w:p>
    <w:p w14:paraId="47074E8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A.App实际的个人信息处理行为可以超出隐私政策所述范围</w:t>
      </w:r>
    </w:p>
    <w:p w14:paraId="74886A1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B.App实际的个人信息处理行为应与“隐私政策”等公开的收集使用规则一致</w:t>
      </w:r>
    </w:p>
    <w:p w14:paraId="41E2842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C.点击同意“隐私政策”，并不意味着个人信息都会被收集，很多都需用户在具体的业务场景下进行再次授权。</w:t>
      </w:r>
    </w:p>
    <w:p w14:paraId="361732D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D.完善的隐私政策通常包含收集使用个人信息的目的、方式、范围，与第三方共享个人信息情况。</w:t>
      </w:r>
    </w:p>
    <w:p w14:paraId="100ABAB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w:t>
      </w:r>
    </w:p>
    <w:p w14:paraId="648D0D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EB64B2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w:t>
      </w:r>
      <w:r>
        <w:rPr>
          <w:rFonts w:hint="eastAsia" w:ascii="宋体" w:hAnsi="宋体" w:eastAsia="宋体" w:cs="宋体"/>
          <w:b w:val="0"/>
          <w:bCs w:val="0"/>
          <w:sz w:val="21"/>
          <w:szCs w:val="21"/>
          <w:lang w:val="en-US" w:eastAsia="zh-CN"/>
        </w:rPr>
        <w:t>1.关于App涉及的赚钱福利活动，以下说法正确的是(C )。</w:t>
      </w:r>
    </w:p>
    <w:p w14:paraId="15697F1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A.转发“集赞”、“活动”的链接不会导致个人信息泄露</w:t>
      </w:r>
    </w:p>
    <w:p w14:paraId="7C6BCBF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B.登记身份证实名信息可以杜绝冒领礼品的行为</w:t>
      </w:r>
    </w:p>
    <w:p w14:paraId="103109E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C.“看新闻赚钱”之所以提现难，是因为个人能贡献的流量和阅读量极其有限</w:t>
      </w:r>
    </w:p>
    <w:p w14:paraId="71230D3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D.邀请好友参与活动，不会对好友产生影响</w:t>
      </w:r>
    </w:p>
    <w:p w14:paraId="2D7A09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DF97EB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w:t>
      </w:r>
      <w:r>
        <w:rPr>
          <w:rFonts w:hint="eastAsia" w:ascii="宋体" w:hAnsi="宋体" w:eastAsia="宋体" w:cs="宋体"/>
          <w:b w:val="0"/>
          <w:bCs w:val="0"/>
          <w:sz w:val="21"/>
          <w:szCs w:val="21"/>
          <w:lang w:val="en-US" w:eastAsia="zh-CN"/>
        </w:rPr>
        <w:t>2.以下用户操作场景不会被用户画像的是( B)。</w:t>
      </w:r>
    </w:p>
    <w:p w14:paraId="67159F4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A.用真实个人信息完成社区论坛问卷调查并获得现金奖励</w:t>
      </w:r>
    </w:p>
    <w:p w14:paraId="4B57623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B.关闭安卓手机应用权限管理中所有的“读取应用列表”权限</w:t>
      </w:r>
    </w:p>
    <w:p w14:paraId="2796168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C.将网购App中的商品加入到购物车</w:t>
      </w:r>
    </w:p>
    <w:p w14:paraId="59DE8A6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D.使用网络约车软件添加常用的目的地</w:t>
      </w:r>
    </w:p>
    <w:p w14:paraId="094D49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参考答案：B</w:t>
      </w:r>
    </w:p>
    <w:p w14:paraId="61B57E6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84E415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w:t>
      </w:r>
      <w:r>
        <w:rPr>
          <w:rFonts w:hint="eastAsia" w:ascii="宋体" w:hAnsi="宋体" w:eastAsia="宋体" w:cs="宋体"/>
          <w:b w:val="0"/>
          <w:bCs w:val="0"/>
          <w:sz w:val="21"/>
          <w:szCs w:val="21"/>
          <w:lang w:val="en-US" w:eastAsia="zh-CN"/>
        </w:rPr>
        <w:t>3.以下生活习惯属于容易造成个人信息泄露的是(D )。</w:t>
      </w:r>
    </w:p>
    <w:p w14:paraId="244C0C8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A.废旧名片当垃圾丢弃</w:t>
      </w:r>
    </w:p>
    <w:p w14:paraId="3A8E0C3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B.淘汰手机卡直接卖给二手货市场</w:t>
      </w:r>
    </w:p>
    <w:p w14:paraId="7EB089C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C.使用即时通讯软件传输身份证复印件</w:t>
      </w:r>
    </w:p>
    <w:p w14:paraId="05A5911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D.以上都有可能</w:t>
      </w:r>
    </w:p>
    <w:p w14:paraId="593C6AC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参考答案：D</w:t>
      </w:r>
    </w:p>
    <w:p w14:paraId="73AB16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329CF5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w:t>
      </w:r>
      <w:r>
        <w:rPr>
          <w:rFonts w:hint="eastAsia" w:ascii="宋体" w:hAnsi="宋体" w:eastAsia="宋体" w:cs="宋体"/>
          <w:b w:val="0"/>
          <w:bCs w:val="0"/>
          <w:sz w:val="21"/>
          <w:szCs w:val="21"/>
          <w:lang w:val="en-US" w:eastAsia="zh-CN"/>
        </w:rPr>
        <w:t>4.以下哪个生活习惯属有助于保护用户个人信息( C)。</w:t>
      </w:r>
    </w:p>
    <w:p w14:paraId="098CA30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A.银行卡充值后的回单随手扔掉</w:t>
      </w:r>
    </w:p>
    <w:p w14:paraId="79112A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B.在网站上随意下载免费和破解软件</w:t>
      </w:r>
    </w:p>
    <w:p w14:paraId="606F797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C.在手机和电脑上安装防偷窥的保护膜</w:t>
      </w:r>
    </w:p>
    <w:p w14:paraId="20FC380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D.看见二维码，先扫了再说</w:t>
      </w:r>
    </w:p>
    <w:p w14:paraId="117B3A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参考答案：C</w:t>
      </w:r>
    </w:p>
    <w:p w14:paraId="4A416C7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668679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245.</w:t>
      </w:r>
      <w:r>
        <w:rPr>
          <w:rFonts w:hint="eastAsia" w:ascii="宋体" w:hAnsi="宋体" w:eastAsia="宋体" w:cs="宋体"/>
          <w:b w:val="0"/>
          <w:bCs w:val="0"/>
          <w:sz w:val="21"/>
          <w:szCs w:val="21"/>
        </w:rPr>
        <w:t>国家倡导诚实守信、健康文明的网络行为，推动传播社会主义核心价值观，采取措施提高全社会的（</w:t>
      </w:r>
      <w:r>
        <w:rPr>
          <w:rFonts w:hint="eastAsia" w:ascii="宋体" w:hAnsi="宋体" w:eastAsia="宋体" w:cs="宋体"/>
          <w:b w:val="0"/>
          <w:bCs w:val="0"/>
          <w:sz w:val="21"/>
          <w:szCs w:val="21"/>
          <w:lang w:val="en-US" w:eastAsia="zh-CN"/>
        </w:rPr>
        <w:t>D</w:t>
      </w:r>
      <w:r>
        <w:rPr>
          <w:rFonts w:hint="eastAsia" w:ascii="宋体" w:hAnsi="宋体" w:eastAsia="宋体" w:cs="宋体"/>
          <w:b w:val="0"/>
          <w:bCs w:val="0"/>
          <w:sz w:val="21"/>
          <w:szCs w:val="21"/>
        </w:rPr>
        <w:t> ）和水平，形成全社会共同参与促进网络安全的良好环境。</w:t>
      </w:r>
    </w:p>
    <w:p w14:paraId="64C4D96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A.网络社会道德意识</w:t>
      </w:r>
    </w:p>
    <w:p w14:paraId="25D3614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B.网络诚信意识</w:t>
      </w:r>
    </w:p>
    <w:p w14:paraId="3878536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C.网络健康意识</w:t>
      </w:r>
    </w:p>
    <w:p w14:paraId="130BC36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D.网络安全意识</w:t>
      </w:r>
    </w:p>
    <w:p w14:paraId="2CDDF1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正确答案：D　　</w:t>
      </w:r>
    </w:p>
    <w:p w14:paraId="2D0481E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6D741F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246.</w:t>
      </w:r>
      <w:r>
        <w:rPr>
          <w:rFonts w:hint="eastAsia" w:ascii="宋体" w:hAnsi="宋体" w:eastAsia="宋体" w:cs="宋体"/>
          <w:b w:val="0"/>
          <w:bCs w:val="0"/>
          <w:sz w:val="21"/>
          <w:szCs w:val="21"/>
        </w:rPr>
        <w:t>根据《网络安全法》的规定，国家实行网络安全（</w:t>
      </w:r>
      <w:r>
        <w:rPr>
          <w:rFonts w:hint="eastAsia" w:ascii="宋体" w:hAnsi="宋体" w:eastAsia="宋体" w:cs="宋体"/>
          <w:b w:val="0"/>
          <w:bCs w:val="0"/>
          <w:sz w:val="21"/>
          <w:szCs w:val="21"/>
          <w:lang w:val="en-US" w:eastAsia="zh-CN"/>
        </w:rPr>
        <w:t>A</w:t>
      </w:r>
      <w:r>
        <w:rPr>
          <w:rFonts w:hint="eastAsia" w:ascii="宋体" w:hAnsi="宋体" w:eastAsia="宋体" w:cs="宋体"/>
          <w:b w:val="0"/>
          <w:bCs w:val="0"/>
          <w:sz w:val="21"/>
          <w:szCs w:val="21"/>
        </w:rPr>
        <w:t> ）保护制度。</w:t>
      </w:r>
    </w:p>
    <w:p w14:paraId="2720E0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A.等级</w:t>
      </w:r>
    </w:p>
    <w:p w14:paraId="2F90249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B.结构</w:t>
      </w:r>
    </w:p>
    <w:p w14:paraId="65ED852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C.行政级别</w:t>
      </w:r>
    </w:p>
    <w:p w14:paraId="30E5669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D.分层</w:t>
      </w:r>
    </w:p>
    <w:p w14:paraId="5D3E0EB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正确答案：A　　</w:t>
      </w:r>
    </w:p>
    <w:p w14:paraId="2BB4652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DF4D33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247.</w:t>
      </w:r>
      <w:r>
        <w:rPr>
          <w:rFonts w:hint="eastAsia" w:ascii="宋体" w:hAnsi="宋体" w:eastAsia="宋体" w:cs="宋体"/>
          <w:b w:val="0"/>
          <w:bCs w:val="0"/>
          <w:sz w:val="21"/>
          <w:szCs w:val="21"/>
        </w:rPr>
        <w:t>网络关键设备和网络安全专用产品应当按照相关国家标准的强制性要求，由具备资格的机构（</w:t>
      </w:r>
      <w:r>
        <w:rPr>
          <w:rFonts w:hint="eastAsia" w:ascii="宋体" w:hAnsi="宋体" w:eastAsia="宋体" w:cs="宋体"/>
          <w:b w:val="0"/>
          <w:bCs w:val="0"/>
          <w:sz w:val="21"/>
          <w:szCs w:val="21"/>
          <w:lang w:val="en-US" w:eastAsia="zh-CN"/>
        </w:rPr>
        <w:t>C</w:t>
      </w:r>
      <w:r>
        <w:rPr>
          <w:rFonts w:hint="eastAsia" w:ascii="宋体" w:hAnsi="宋体" w:eastAsia="宋体" w:cs="宋体"/>
          <w:b w:val="0"/>
          <w:bCs w:val="0"/>
          <w:sz w:val="21"/>
          <w:szCs w:val="21"/>
        </w:rPr>
        <w:t> ）或者安全检测符合要求后，方可销售或者提供。</w:t>
      </w:r>
    </w:p>
    <w:p w14:paraId="67327D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A.认证网速合格</w:t>
      </w:r>
    </w:p>
    <w:p w14:paraId="2BB06A5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B.认证设备合格</w:t>
      </w:r>
    </w:p>
    <w:p w14:paraId="004D34B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C.安全认证合格</w:t>
      </w:r>
    </w:p>
    <w:p w14:paraId="1476287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D.认证产品合格</w:t>
      </w:r>
    </w:p>
    <w:p w14:paraId="2DB0AE1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正确答案：C　　</w:t>
      </w:r>
    </w:p>
    <w:p w14:paraId="6659077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494662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248.</w:t>
      </w:r>
      <w:r>
        <w:rPr>
          <w:rFonts w:hint="eastAsia" w:ascii="宋体" w:hAnsi="宋体" w:eastAsia="宋体" w:cs="宋体"/>
          <w:b w:val="0"/>
          <w:bCs w:val="0"/>
          <w:sz w:val="21"/>
          <w:szCs w:val="21"/>
        </w:rPr>
        <w:t>根据《网络安全法》的规定，关键信息基础设施的运营者在中华人民共和国境内运营中收集和产生的个人信息和重要数据应当在（</w:t>
      </w:r>
      <w:r>
        <w:rPr>
          <w:rFonts w:hint="eastAsia" w:ascii="宋体" w:hAnsi="宋体" w:eastAsia="宋体" w:cs="宋体"/>
          <w:b w:val="0"/>
          <w:bCs w:val="0"/>
          <w:sz w:val="21"/>
          <w:szCs w:val="21"/>
          <w:lang w:val="en-US" w:eastAsia="zh-CN"/>
        </w:rPr>
        <w:t>D</w:t>
      </w:r>
      <w:r>
        <w:rPr>
          <w:rFonts w:hint="eastAsia" w:ascii="宋体" w:hAnsi="宋体" w:eastAsia="宋体" w:cs="宋体"/>
          <w:b w:val="0"/>
          <w:bCs w:val="0"/>
          <w:sz w:val="21"/>
          <w:szCs w:val="21"/>
        </w:rPr>
        <w:t> ）。因业务需要，确需向境外提供的，应当按照国家网信部门会同国务院有关部门制定的办法进行安全评估，法律、行政法规另有规定的，依照其规定。</w:t>
      </w:r>
    </w:p>
    <w:p w14:paraId="326010D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A.外部存储器储存</w:t>
      </w:r>
    </w:p>
    <w:p w14:paraId="278C25D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B.境外存储</w:t>
      </w:r>
    </w:p>
    <w:p w14:paraId="7287C2F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C.第三方存储</w:t>
      </w:r>
    </w:p>
    <w:p w14:paraId="34E5559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D.境内存储</w:t>
      </w:r>
    </w:p>
    <w:p w14:paraId="0ED8B5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正确答案：D　　</w:t>
      </w:r>
    </w:p>
    <w:p w14:paraId="25F26FA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42FBBA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249.</w:t>
      </w:r>
      <w:r>
        <w:rPr>
          <w:rFonts w:hint="eastAsia" w:ascii="宋体" w:hAnsi="宋体" w:eastAsia="宋体" w:cs="宋体"/>
          <w:b w:val="0"/>
          <w:bCs w:val="0"/>
          <w:sz w:val="21"/>
          <w:szCs w:val="21"/>
        </w:rPr>
        <w:t>网络产品、服务具有（</w:t>
      </w:r>
      <w:r>
        <w:rPr>
          <w:rFonts w:hint="eastAsia" w:ascii="宋体" w:hAnsi="宋体" w:eastAsia="宋体" w:cs="宋体"/>
          <w:b w:val="0"/>
          <w:bCs w:val="0"/>
          <w:sz w:val="21"/>
          <w:szCs w:val="21"/>
          <w:lang w:val="en-US" w:eastAsia="zh-CN"/>
        </w:rPr>
        <w:t>D</w:t>
      </w:r>
      <w:r>
        <w:rPr>
          <w:rFonts w:hint="eastAsia" w:ascii="宋体" w:hAnsi="宋体" w:eastAsia="宋体" w:cs="宋体"/>
          <w:b w:val="0"/>
          <w:bCs w:val="0"/>
          <w:sz w:val="21"/>
          <w:szCs w:val="21"/>
        </w:rPr>
        <w:t> ）的，其提供者应当向用户明示并取得同意，涉及用户个人信息的，还应当遵守《网络安全法》和有关法律、行政法规关于个人信息保护的规定。</w:t>
      </w:r>
    </w:p>
    <w:p w14:paraId="2110BEC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A.提供用户家庭信息功能</w:t>
      </w:r>
    </w:p>
    <w:p w14:paraId="033AFCF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B.用户填写信息功能</w:t>
      </w:r>
    </w:p>
    <w:p w14:paraId="365D888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C.公开用户资料功能</w:t>
      </w:r>
    </w:p>
    <w:p w14:paraId="2159706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D.收集用户信息功能</w:t>
      </w:r>
    </w:p>
    <w:p w14:paraId="06F4E2F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正确答案：D　　</w:t>
      </w:r>
    </w:p>
    <w:p w14:paraId="636F1FD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AC74C3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250.</w:t>
      </w:r>
      <w:r>
        <w:rPr>
          <w:rFonts w:hint="eastAsia" w:ascii="宋体" w:hAnsi="宋体" w:eastAsia="宋体" w:cs="宋体"/>
          <w:b w:val="0"/>
          <w:bCs w:val="0"/>
          <w:sz w:val="21"/>
          <w:szCs w:val="21"/>
        </w:rPr>
        <w:t>网络产品、服务的提供者不得设置（</w:t>
      </w:r>
      <w:r>
        <w:rPr>
          <w:rFonts w:hint="eastAsia" w:ascii="宋体" w:hAnsi="宋体" w:eastAsia="宋体" w:cs="宋体"/>
          <w:b w:val="0"/>
          <w:bCs w:val="0"/>
          <w:sz w:val="21"/>
          <w:szCs w:val="21"/>
          <w:lang w:val="en-US" w:eastAsia="zh-CN"/>
        </w:rPr>
        <w:t>D</w:t>
      </w:r>
      <w:r>
        <w:rPr>
          <w:rFonts w:hint="eastAsia" w:ascii="宋体" w:hAnsi="宋体" w:eastAsia="宋体" w:cs="宋体"/>
          <w:b w:val="0"/>
          <w:bCs w:val="0"/>
          <w:sz w:val="21"/>
          <w:szCs w:val="21"/>
        </w:rPr>
        <w:t> ），发现其网络产品、服务存在安全缺陷、漏洞等风险时，应当立即采取补救措施，按照规定及时告知用户并向有关主管部门报告。</w:t>
      </w:r>
    </w:p>
    <w:p w14:paraId="2A32613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A.病毒程序</w:t>
      </w:r>
    </w:p>
    <w:p w14:paraId="1066235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B.风险程序</w:t>
      </w:r>
    </w:p>
    <w:p w14:paraId="756E425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C.攻击程序</w:t>
      </w:r>
    </w:p>
    <w:p w14:paraId="36E9CB6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D.恶意程序</w:t>
      </w:r>
    </w:p>
    <w:p w14:paraId="2A10B99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正确答案：D　　</w:t>
      </w:r>
    </w:p>
    <w:p w14:paraId="49CAE51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93FEA2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251.</w:t>
      </w:r>
      <w:r>
        <w:rPr>
          <w:rFonts w:hint="eastAsia" w:ascii="宋体" w:hAnsi="宋体" w:eastAsia="宋体" w:cs="宋体"/>
          <w:b w:val="0"/>
          <w:bCs w:val="0"/>
          <w:sz w:val="21"/>
          <w:szCs w:val="21"/>
        </w:rPr>
        <w:t>《网络安全法》是为了保障网络安全，维护（</w:t>
      </w:r>
      <w:r>
        <w:rPr>
          <w:rFonts w:hint="eastAsia" w:ascii="宋体" w:hAnsi="宋体" w:eastAsia="宋体" w:cs="宋体"/>
          <w:b w:val="0"/>
          <w:bCs w:val="0"/>
          <w:sz w:val="21"/>
          <w:szCs w:val="21"/>
          <w:lang w:val="en-US" w:eastAsia="zh-CN"/>
        </w:rPr>
        <w:t>A</w:t>
      </w:r>
      <w:r>
        <w:rPr>
          <w:rFonts w:hint="eastAsia" w:ascii="宋体" w:hAnsi="宋体" w:eastAsia="宋体" w:cs="宋体"/>
          <w:b w:val="0"/>
          <w:bCs w:val="0"/>
          <w:sz w:val="21"/>
          <w:szCs w:val="21"/>
        </w:rPr>
        <w:t> ）和国家安全、社会公共利益，保护公民、法人和其他组织的合法权益，促进经济社会信息化健康发展，制定的法律。</w:t>
      </w:r>
    </w:p>
    <w:p w14:paraId="180760F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A.网络空间主权</w:t>
      </w:r>
    </w:p>
    <w:p w14:paraId="2157542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B.网络安全主权</w:t>
      </w:r>
    </w:p>
    <w:p w14:paraId="25822D9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C.网络社会安全</w:t>
      </w:r>
    </w:p>
    <w:p w14:paraId="1328FF7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D.网络领土主权</w:t>
      </w:r>
    </w:p>
    <w:p w14:paraId="0CDB721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正确答案：A　　</w:t>
      </w:r>
    </w:p>
    <w:p w14:paraId="6CAA96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A1D0BC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252.</w:t>
      </w:r>
      <w:r>
        <w:rPr>
          <w:rFonts w:hint="eastAsia" w:ascii="宋体" w:hAnsi="宋体" w:eastAsia="宋体" w:cs="宋体"/>
          <w:b w:val="0"/>
          <w:bCs w:val="0"/>
          <w:sz w:val="21"/>
          <w:szCs w:val="21"/>
        </w:rPr>
        <w:t>《网络安全法》规定，各级人民政府及其有关部门应当组织开展经常性的网络安全宣传教育，并（</w:t>
      </w:r>
      <w:r>
        <w:rPr>
          <w:rFonts w:hint="eastAsia" w:ascii="宋体" w:hAnsi="宋体" w:eastAsia="宋体" w:cs="宋体"/>
          <w:b w:val="0"/>
          <w:bCs w:val="0"/>
          <w:sz w:val="21"/>
          <w:szCs w:val="21"/>
          <w:lang w:val="en-US" w:eastAsia="zh-CN"/>
        </w:rPr>
        <w:t>A</w:t>
      </w:r>
      <w:r>
        <w:rPr>
          <w:rFonts w:hint="eastAsia" w:ascii="宋体" w:hAnsi="宋体" w:eastAsia="宋体" w:cs="宋体"/>
          <w:b w:val="0"/>
          <w:bCs w:val="0"/>
          <w:sz w:val="21"/>
          <w:szCs w:val="21"/>
        </w:rPr>
        <w:t> ）有关单位做好网络安全宣传教育工作。</w:t>
      </w:r>
    </w:p>
    <w:p w14:paraId="2B491CB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A.指导、督促</w:t>
      </w:r>
    </w:p>
    <w:p w14:paraId="3544E02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B.支持、指导</w:t>
      </w:r>
    </w:p>
    <w:p w14:paraId="25F86E9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C.支持、引导</w:t>
      </w:r>
    </w:p>
    <w:p w14:paraId="204316E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D.鼓励、引导</w:t>
      </w:r>
    </w:p>
    <w:p w14:paraId="2480EE3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正确答案：A　　</w:t>
      </w:r>
    </w:p>
    <w:p w14:paraId="56A3BA4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9AD6C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253.</w:t>
      </w:r>
      <w:r>
        <w:rPr>
          <w:rFonts w:hint="eastAsia" w:ascii="宋体" w:hAnsi="宋体" w:eastAsia="宋体" w:cs="宋体"/>
          <w:b w:val="0"/>
          <w:bCs w:val="0"/>
          <w:sz w:val="21"/>
          <w:szCs w:val="21"/>
        </w:rPr>
        <w:t>国家支持研究开发有利于未成年人健康成长的网络产品和服务，依法惩治利用网络从事（ </w:t>
      </w:r>
      <w:r>
        <w:rPr>
          <w:rFonts w:hint="eastAsia" w:ascii="宋体" w:hAnsi="宋体" w:eastAsia="宋体" w:cs="宋体"/>
          <w:b w:val="0"/>
          <w:bCs w:val="0"/>
          <w:sz w:val="21"/>
          <w:szCs w:val="21"/>
          <w:lang w:val="en-US" w:eastAsia="zh-CN"/>
        </w:rPr>
        <w:t>B</w:t>
      </w:r>
      <w:r>
        <w:rPr>
          <w:rFonts w:hint="eastAsia" w:ascii="宋体" w:hAnsi="宋体" w:eastAsia="宋体" w:cs="宋体"/>
          <w:b w:val="0"/>
          <w:bCs w:val="0"/>
          <w:sz w:val="21"/>
          <w:szCs w:val="21"/>
        </w:rPr>
        <w:t>）的活动，为未成年人提供安全、健康的网络环境。</w:t>
      </w:r>
    </w:p>
    <w:p w14:paraId="485C45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A.灌输未成年人错误网络思想</w:t>
      </w:r>
    </w:p>
    <w:p w14:paraId="7842B3C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B.危害未成年人身心健康</w:t>
      </w:r>
    </w:p>
    <w:p w14:paraId="1B332D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C.针对未成年人黄赌毒</w:t>
      </w:r>
    </w:p>
    <w:p w14:paraId="3E1C25D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D.侵害未成年人受教育权</w:t>
      </w:r>
    </w:p>
    <w:p w14:paraId="31621C2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正确答案：B　　</w:t>
      </w:r>
    </w:p>
    <w:p w14:paraId="3CEA1FB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F8A936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254.</w:t>
      </w:r>
      <w:r>
        <w:rPr>
          <w:rFonts w:hint="eastAsia" w:ascii="宋体" w:hAnsi="宋体" w:eastAsia="宋体" w:cs="宋体"/>
          <w:b w:val="0"/>
          <w:bCs w:val="0"/>
          <w:sz w:val="21"/>
          <w:szCs w:val="21"/>
        </w:rPr>
        <w:t>国家实施网络（</w:t>
      </w:r>
      <w:r>
        <w:rPr>
          <w:rFonts w:hint="eastAsia" w:ascii="宋体" w:hAnsi="宋体" w:eastAsia="宋体" w:cs="宋体"/>
          <w:b w:val="0"/>
          <w:bCs w:val="0"/>
          <w:sz w:val="21"/>
          <w:szCs w:val="21"/>
          <w:lang w:val="en-US" w:eastAsia="zh-CN"/>
        </w:rPr>
        <w:t>B</w:t>
      </w:r>
      <w:r>
        <w:rPr>
          <w:rFonts w:hint="eastAsia" w:ascii="宋体" w:hAnsi="宋体" w:eastAsia="宋体" w:cs="宋体"/>
          <w:b w:val="0"/>
          <w:bCs w:val="0"/>
          <w:sz w:val="21"/>
          <w:szCs w:val="21"/>
        </w:rPr>
        <w:t> ）战略，支持研究开发安全、方便的电子身份认证技术，推动不同电子身份认证之间的互认。</w:t>
      </w:r>
    </w:p>
    <w:p w14:paraId="42D47EE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A.信誉身份</w:t>
      </w:r>
    </w:p>
    <w:p w14:paraId="239FFDE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B.可信身份</w:t>
      </w:r>
    </w:p>
    <w:p w14:paraId="6CE6856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C.安全身份</w:t>
      </w:r>
    </w:p>
    <w:p w14:paraId="262B7B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D.认证身份</w:t>
      </w:r>
    </w:p>
    <w:p w14:paraId="1F28F3E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正确答案：B</w:t>
      </w:r>
    </w:p>
    <w:p w14:paraId="382BE05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DB208E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255.</w:t>
      </w:r>
      <w:r>
        <w:rPr>
          <w:rFonts w:hint="eastAsia" w:ascii="宋体" w:hAnsi="宋体" w:eastAsia="宋体" w:cs="宋体"/>
          <w:b w:val="0"/>
          <w:bCs w:val="0"/>
          <w:sz w:val="21"/>
          <w:szCs w:val="21"/>
        </w:rPr>
        <w:t>根据《网络安全法》的规定，（</w:t>
      </w:r>
      <w:r>
        <w:rPr>
          <w:rFonts w:hint="eastAsia" w:ascii="宋体" w:hAnsi="宋体" w:eastAsia="宋体" w:cs="宋体"/>
          <w:b w:val="0"/>
          <w:bCs w:val="0"/>
          <w:sz w:val="21"/>
          <w:szCs w:val="21"/>
          <w:lang w:val="en-US" w:eastAsia="zh-CN"/>
        </w:rPr>
        <w:t>D</w:t>
      </w:r>
      <w:r>
        <w:rPr>
          <w:rFonts w:hint="eastAsia" w:ascii="宋体" w:hAnsi="宋体" w:eastAsia="宋体" w:cs="宋体"/>
          <w:b w:val="0"/>
          <w:bCs w:val="0"/>
          <w:sz w:val="21"/>
          <w:szCs w:val="21"/>
        </w:rPr>
        <w:t> ）负责统筹协调网络安全工作和相关监督管理工作。</w:t>
      </w:r>
    </w:p>
    <w:p w14:paraId="4D5EF02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A.信息部</w:t>
      </w:r>
    </w:p>
    <w:p w14:paraId="17CD74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B.中国电信</w:t>
      </w:r>
    </w:p>
    <w:p w14:paraId="091D57B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C.中国联通</w:t>
      </w:r>
    </w:p>
    <w:p w14:paraId="6B100F3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D.国家网信部门</w:t>
      </w:r>
    </w:p>
    <w:p w14:paraId="4280A07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正确答案：D　　</w:t>
      </w:r>
    </w:p>
    <w:p w14:paraId="7E593B4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FD981D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256.</w:t>
      </w:r>
      <w:r>
        <w:rPr>
          <w:rFonts w:hint="eastAsia" w:ascii="宋体" w:hAnsi="宋体" w:eastAsia="宋体" w:cs="宋体"/>
          <w:b w:val="0"/>
          <w:bCs w:val="0"/>
          <w:sz w:val="21"/>
          <w:szCs w:val="21"/>
        </w:rPr>
        <w:t>关键信息基础设施的运营者采购网络产品和服务，应当按照规定与提供者签订（</w:t>
      </w:r>
      <w:r>
        <w:rPr>
          <w:rFonts w:hint="eastAsia" w:ascii="宋体" w:hAnsi="宋体" w:eastAsia="宋体" w:cs="宋体"/>
          <w:b w:val="0"/>
          <w:bCs w:val="0"/>
          <w:sz w:val="21"/>
          <w:szCs w:val="21"/>
          <w:lang w:val="en-US" w:eastAsia="zh-CN"/>
        </w:rPr>
        <w:t>C</w:t>
      </w:r>
      <w:r>
        <w:rPr>
          <w:rFonts w:hint="eastAsia" w:ascii="宋体" w:hAnsi="宋体" w:eastAsia="宋体" w:cs="宋体"/>
          <w:b w:val="0"/>
          <w:bCs w:val="0"/>
          <w:sz w:val="21"/>
          <w:szCs w:val="21"/>
        </w:rPr>
        <w:t> ），明确安全和保密义务与责任。</w:t>
      </w:r>
    </w:p>
    <w:p w14:paraId="292FAE6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A.安全服务合同</w:t>
      </w:r>
    </w:p>
    <w:p w14:paraId="19BDC0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B.保密合同</w:t>
      </w:r>
    </w:p>
    <w:p w14:paraId="1FA418E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C.安全保密协议</w:t>
      </w:r>
    </w:p>
    <w:p w14:paraId="6AA09B0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D.安全责任条款</w:t>
      </w:r>
    </w:p>
    <w:p w14:paraId="589EB1D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正确答案：C　　</w:t>
      </w:r>
    </w:p>
    <w:p w14:paraId="6364432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55EF5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257.</w:t>
      </w:r>
      <w:r>
        <w:rPr>
          <w:rFonts w:hint="eastAsia" w:ascii="宋体" w:hAnsi="宋体" w:eastAsia="宋体" w:cs="宋体"/>
          <w:b w:val="0"/>
          <w:bCs w:val="0"/>
          <w:sz w:val="21"/>
          <w:szCs w:val="21"/>
        </w:rPr>
        <w:t>国家推进网络安全（ </w:t>
      </w:r>
      <w:r>
        <w:rPr>
          <w:rFonts w:hint="eastAsia" w:ascii="宋体" w:hAnsi="宋体" w:eastAsia="宋体" w:cs="宋体"/>
          <w:b w:val="0"/>
          <w:bCs w:val="0"/>
          <w:sz w:val="21"/>
          <w:szCs w:val="21"/>
          <w:lang w:val="en-US" w:eastAsia="zh-CN"/>
        </w:rPr>
        <w:t>A</w:t>
      </w:r>
      <w:r>
        <w:rPr>
          <w:rFonts w:hint="eastAsia" w:ascii="宋体" w:hAnsi="宋体" w:eastAsia="宋体" w:cs="宋体"/>
          <w:b w:val="0"/>
          <w:bCs w:val="0"/>
          <w:sz w:val="21"/>
          <w:szCs w:val="21"/>
        </w:rPr>
        <w:t>）建设，鼓励有关企业、机构开展网络安全认证、检测和风险评估等安全服务。</w:t>
      </w:r>
    </w:p>
    <w:p w14:paraId="5621BF1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A.社会化服务体系</w:t>
      </w:r>
    </w:p>
    <w:p w14:paraId="7F10B47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B.社会化识别体系</w:t>
      </w:r>
    </w:p>
    <w:p w14:paraId="609F7C9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C.社会化评估体系</w:t>
      </w:r>
    </w:p>
    <w:p w14:paraId="4C4F451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D.社会化认证体系</w:t>
      </w:r>
    </w:p>
    <w:p w14:paraId="26C291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正确答案：A　　</w:t>
      </w:r>
    </w:p>
    <w:p w14:paraId="2A2EB2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B2BC2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258.</w:t>
      </w:r>
      <w:r>
        <w:rPr>
          <w:rFonts w:hint="eastAsia" w:ascii="宋体" w:hAnsi="宋体" w:eastAsia="宋体" w:cs="宋体"/>
          <w:b w:val="0"/>
          <w:bCs w:val="0"/>
          <w:sz w:val="21"/>
          <w:szCs w:val="21"/>
        </w:rPr>
        <w:t>网络产品、服务应当符合相关国家标准的（ </w:t>
      </w:r>
      <w:r>
        <w:rPr>
          <w:rFonts w:hint="eastAsia" w:ascii="宋体" w:hAnsi="宋体" w:eastAsia="宋体" w:cs="宋体"/>
          <w:b w:val="0"/>
          <w:bCs w:val="0"/>
          <w:sz w:val="21"/>
          <w:szCs w:val="21"/>
          <w:lang w:val="en-US" w:eastAsia="zh-CN"/>
        </w:rPr>
        <w:t>C</w:t>
      </w:r>
      <w:r>
        <w:rPr>
          <w:rFonts w:hint="eastAsia" w:ascii="宋体" w:hAnsi="宋体" w:eastAsia="宋体" w:cs="宋体"/>
          <w:b w:val="0"/>
          <w:bCs w:val="0"/>
          <w:sz w:val="21"/>
          <w:szCs w:val="21"/>
        </w:rPr>
        <w:t>）要求。</w:t>
      </w:r>
    </w:p>
    <w:p w14:paraId="4C1F402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A.规范性</w:t>
      </w:r>
    </w:p>
    <w:p w14:paraId="5B124D2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B.建议性</w:t>
      </w:r>
    </w:p>
    <w:p w14:paraId="0D91F31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C.强制性</w:t>
      </w:r>
    </w:p>
    <w:p w14:paraId="64E4E5F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D.自觉性</w:t>
      </w:r>
    </w:p>
    <w:p w14:paraId="6B7302A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正确答案：C　　</w:t>
      </w:r>
    </w:p>
    <w:p w14:paraId="7264625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D2CB65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259.</w:t>
      </w:r>
      <w:r>
        <w:rPr>
          <w:rFonts w:hint="eastAsia" w:ascii="宋体" w:hAnsi="宋体" w:eastAsia="宋体" w:cs="宋体"/>
          <w:b w:val="0"/>
          <w:bCs w:val="0"/>
          <w:sz w:val="21"/>
          <w:szCs w:val="21"/>
        </w:rPr>
        <w:t>根据《网络安全法》的规定，（</w:t>
      </w:r>
      <w:r>
        <w:rPr>
          <w:rFonts w:hint="eastAsia" w:ascii="宋体" w:hAnsi="宋体" w:eastAsia="宋体" w:cs="宋体"/>
          <w:b w:val="0"/>
          <w:bCs w:val="0"/>
          <w:sz w:val="21"/>
          <w:szCs w:val="21"/>
          <w:lang w:val="en-US" w:eastAsia="zh-CN"/>
        </w:rPr>
        <w:t>D</w:t>
      </w:r>
      <w:r>
        <w:rPr>
          <w:rFonts w:hint="eastAsia" w:ascii="宋体" w:hAnsi="宋体" w:eastAsia="宋体" w:cs="宋体"/>
          <w:b w:val="0"/>
          <w:bCs w:val="0"/>
          <w:sz w:val="21"/>
          <w:szCs w:val="21"/>
        </w:rPr>
        <w:t> ）应当为公安机关、国家安全机关依法维护国家安全和侦查犯罪的活动提供技术支持和协助。</w:t>
      </w:r>
    </w:p>
    <w:p w14:paraId="17EE55E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A.网络合作商</w:t>
      </w:r>
    </w:p>
    <w:p w14:paraId="3B0C1D3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B.电信企业</w:t>
      </w:r>
    </w:p>
    <w:p w14:paraId="0DE8742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C.电信科研机构</w:t>
      </w:r>
    </w:p>
    <w:p w14:paraId="0ABCCA1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D.网络运营者</w:t>
      </w:r>
    </w:p>
    <w:p w14:paraId="3F3465B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正确答案：D　　</w:t>
      </w:r>
    </w:p>
    <w:p w14:paraId="076A7E6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8CC238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260.</w:t>
      </w:r>
      <w:r>
        <w:rPr>
          <w:rFonts w:hint="eastAsia" w:ascii="宋体" w:hAnsi="宋体" w:eastAsia="宋体" w:cs="宋体"/>
          <w:b w:val="0"/>
          <w:bCs w:val="0"/>
          <w:sz w:val="21"/>
          <w:szCs w:val="21"/>
        </w:rPr>
        <w:t>网络相关行业组织按照章程，（</w:t>
      </w:r>
      <w:r>
        <w:rPr>
          <w:rFonts w:hint="eastAsia" w:ascii="宋体" w:hAnsi="宋体" w:eastAsia="宋体" w:cs="宋体"/>
          <w:b w:val="0"/>
          <w:bCs w:val="0"/>
          <w:sz w:val="21"/>
          <w:szCs w:val="21"/>
          <w:lang w:val="en-US" w:eastAsia="zh-CN"/>
        </w:rPr>
        <w:t>C</w:t>
      </w:r>
      <w:r>
        <w:rPr>
          <w:rFonts w:hint="eastAsia" w:ascii="宋体" w:hAnsi="宋体" w:eastAsia="宋体" w:cs="宋体"/>
          <w:b w:val="0"/>
          <w:bCs w:val="0"/>
          <w:sz w:val="21"/>
          <w:szCs w:val="21"/>
        </w:rPr>
        <w:t> ），制定网络安全行为规范，指导会员加强网络安全保护，提高网络安全保护水平，促进行业健康发展。</w:t>
      </w:r>
    </w:p>
    <w:p w14:paraId="3C998DD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A.宣传行业规范</w:t>
      </w:r>
    </w:p>
    <w:p w14:paraId="35EE3A0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B.提升行业标准</w:t>
      </w:r>
    </w:p>
    <w:p w14:paraId="6080486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C.加强行业自律</w:t>
      </w:r>
    </w:p>
    <w:p w14:paraId="2D18DBF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D.遵守行业规范</w:t>
      </w:r>
    </w:p>
    <w:p w14:paraId="4710475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正确答案：C　　</w:t>
      </w:r>
    </w:p>
    <w:p w14:paraId="63EE3AA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p>
    <w:p w14:paraId="43FB78C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261. 从事提供专门用于从事危害网络安全活动的程序、 工具的活动， 受到治安管理处罚的人员， (D) 内不得从事网络安全管理和网络运营关键岗位的工作。</w:t>
      </w:r>
    </w:p>
    <w:p w14:paraId="754E011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一年</w:t>
      </w:r>
    </w:p>
    <w:p w14:paraId="34D331B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二年</w:t>
      </w:r>
    </w:p>
    <w:p w14:paraId="5E8550E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三年</w:t>
      </w:r>
    </w:p>
    <w:p w14:paraId="4730E1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五年</w:t>
      </w:r>
    </w:p>
    <w:p w14:paraId="7145EAF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E6A75C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262. 未建立安全保护管理制度的由公安机关责令限期改正， 给予警告， 有违法所得的， 没收违法所得； 在规定的限期内未改正的， 对单位的主管负责人员和其他直接责任人员并处五千元以下的罚款， 对单位可以并处（B） 。</w:t>
      </w:r>
    </w:p>
    <w:p w14:paraId="35754AC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五千元以下的罚款</w:t>
      </w:r>
    </w:p>
    <w:p w14:paraId="535E794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一万五千元以下罚款</w:t>
      </w:r>
    </w:p>
    <w:p w14:paraId="3E12169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三万元以下的罚款</w:t>
      </w:r>
    </w:p>
    <w:p w14:paraId="0C54985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十万元以下罚款</w:t>
      </w:r>
    </w:p>
    <w:p w14:paraId="1B8B3AB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771C6C0">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263. 用户收到了一封可疑的电子邮件, 要求用户提供银行账户及密码, 这是属于何种攻击手段？(B)</w:t>
      </w:r>
    </w:p>
    <w:p w14:paraId="411401F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缓存溢出攻击;</w:t>
      </w:r>
    </w:p>
    <w:p w14:paraId="72A2FFC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钓鱼攻击</w:t>
      </w:r>
    </w:p>
    <w:p w14:paraId="2338AE9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暗门攻击;</w:t>
      </w:r>
    </w:p>
    <w:p w14:paraId="422B871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DDOS 攻击</w:t>
      </w:r>
    </w:p>
    <w:p w14:paraId="179D928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E0630E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264. 安全管理评价系统中， 风险由关键信息资产、 资产所面临的威胁以及(C) 三者来确定</w:t>
      </w:r>
    </w:p>
    <w:p w14:paraId="60B481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威胁的分类</w:t>
      </w:r>
    </w:p>
    <w:p w14:paraId="14EC394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威胁级别</w:t>
      </w:r>
    </w:p>
    <w:p w14:paraId="6F5BEEF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威胁所利用的脆弱点</w:t>
      </w:r>
    </w:p>
    <w:p w14:paraId="3B34531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资产购入价格</w:t>
      </w:r>
    </w:p>
    <w:p w14:paraId="0D1754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840554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265. 互联网服务提供者和联网使用单位不需要落实以下哪项互联网安全保护技术措施。 （B）</w:t>
      </w:r>
    </w:p>
    <w:p w14:paraId="3D53D05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防范计算机病毒、 网络入侵和攻击破坏等危害网络安全事项或者行为的技术措施</w:t>
      </w:r>
    </w:p>
    <w:p w14:paraId="1F9FC0D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提供用户防火墙、 信息免骚扰等相关预警技术措施</w:t>
      </w:r>
    </w:p>
    <w:p w14:paraId="15D19AB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记录并留存用户登录和退出时间、 主叫号码、 账号、 互联网地址或域名、 系统维护日志的技术措施</w:t>
      </w:r>
    </w:p>
    <w:p w14:paraId="4EB1757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重要数据库和系统主要设备的冗灾备份措施</w:t>
      </w:r>
    </w:p>
    <w:p w14:paraId="1F914CC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03C2D9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266. 关键信息基础设施的运营者违反本法第三十七条规定， 在境外存储网络数据，或者向境外提供网络数据的对直接负责的主管人员和其他直接责任人员处（A） 罚款</w:t>
      </w:r>
    </w:p>
    <w:p w14:paraId="19976D3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一万元以上十万元以下</w:t>
      </w:r>
    </w:p>
    <w:p w14:paraId="456D9D7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两万元以上十万元以下</w:t>
      </w:r>
    </w:p>
    <w:p w14:paraId="36BBD6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五万元以上十万元以下</w:t>
      </w:r>
    </w:p>
    <w:p w14:paraId="4CBCCD8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五千元以上十万元以下</w:t>
      </w:r>
    </w:p>
    <w:p w14:paraId="572B7FE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D7600FC">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267. 单位的管理者对每个员工的“职责分工” 属于以下那一类控制措施？(A)</w:t>
      </w:r>
    </w:p>
    <w:p w14:paraId="5EFB609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预防性控制措施</w:t>
      </w:r>
    </w:p>
    <w:p w14:paraId="3E2E67E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检查性控制措施</w:t>
      </w:r>
    </w:p>
    <w:p w14:paraId="40FEA0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纠正性控制措施</w:t>
      </w:r>
    </w:p>
    <w:p w14:paraId="34370E7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评估性控制措施</w:t>
      </w:r>
    </w:p>
    <w:p w14:paraId="22205CC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AA1F3EA">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268. 以下关于 DOS 攻击的描述， 哪句话是正确的(A)</w:t>
      </w:r>
    </w:p>
    <w:p w14:paraId="65C53DE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导致目标系统无法处理正常用户的请求</w:t>
      </w:r>
    </w:p>
    <w:p w14:paraId="45DB4FB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不需要侵入受攻击的系统</w:t>
      </w:r>
    </w:p>
    <w:p w14:paraId="1144341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以窃取目标系统上的机密信息为目的</w:t>
      </w:r>
    </w:p>
    <w:p w14:paraId="4DAF68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如果目标系统没有漏洞， 远程攻击就不可能成功</w:t>
      </w:r>
    </w:p>
    <w:p w14:paraId="0A16F2C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42ADB3C">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269. I SMS 包括建立、 实施、 操作、 监视、 复查、 维护和改进信息安全等一系列的管理活动， 其表现形式不包括(D)</w:t>
      </w:r>
    </w:p>
    <w:p w14:paraId="0AA125A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组织结构</w:t>
      </w:r>
    </w:p>
    <w:p w14:paraId="078D183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策略方针</w:t>
      </w:r>
    </w:p>
    <w:p w14:paraId="4DA57DB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计划活动</w:t>
      </w:r>
    </w:p>
    <w:p w14:paraId="4119B4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人员成本</w:t>
      </w:r>
    </w:p>
    <w:p w14:paraId="19E0987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DD3B78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270. 审查数据电文作为证据的真实性， 应当考虑以下因素（D）</w:t>
      </w:r>
    </w:p>
    <w:p w14:paraId="6D20882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生成、 储存或者传递数据电文方法的可靠性；</w:t>
      </w:r>
    </w:p>
    <w:p w14:paraId="5EDF2FA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保持内容完整性方法的可靠性；</w:t>
      </w:r>
    </w:p>
    <w:p w14:paraId="60BA5AE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用以鉴别发件人方法的可靠性；</w:t>
      </w:r>
    </w:p>
    <w:p w14:paraId="10033F9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以上都是</w:t>
      </w:r>
    </w:p>
    <w:p w14:paraId="715CD5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答案： D</w:t>
      </w:r>
    </w:p>
    <w:p w14:paraId="5B6770E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3F7CE5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271. 是指数据电文中以电子形式（A） 用于识别签名人身份并表明签名人认可其中内容的数据。</w:t>
      </w:r>
    </w:p>
    <w:p w14:paraId="24A9A9A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所含、 所附</w:t>
      </w:r>
    </w:p>
    <w:p w14:paraId="3139967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所含</w:t>
      </w:r>
    </w:p>
    <w:p w14:paraId="09C4A03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所附</w:t>
      </w:r>
    </w:p>
    <w:p w14:paraId="6BC6B65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所含、 所附、 所表现</w:t>
      </w:r>
    </w:p>
    <w:p w14:paraId="2D3B9DF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968359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272. 各级人民政府及其有关部门应当组织开展经常性的网络安全宣传教育, 并(A)有关单位做好网络安全宣传教育工作。</w:t>
      </w:r>
    </w:p>
    <w:p w14:paraId="1358F2D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指导、 督促</w:t>
      </w:r>
    </w:p>
    <w:p w14:paraId="043E2EA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指导</w:t>
      </w:r>
    </w:p>
    <w:p w14:paraId="1422FD0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督促</w:t>
      </w:r>
    </w:p>
    <w:p w14:paraId="717674C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监督</w:t>
      </w:r>
    </w:p>
    <w:p w14:paraId="619C006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AF05B0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273. 网络产品、 服务的提供者不得设置(A) , 发现其网络产品、 服务存在安全缺陷、漏洞等风险时, 应当立即采取补救措施, 按照规定及时告知用户并向有关主管部门报告</w:t>
      </w:r>
    </w:p>
    <w:p w14:paraId="33225E6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恶意程序</w:t>
      </w:r>
    </w:p>
    <w:p w14:paraId="11CC2A4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攻击程序</w:t>
      </w:r>
    </w:p>
    <w:p w14:paraId="55E448C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病毒程序</w:t>
      </w:r>
    </w:p>
    <w:p w14:paraId="25EAF12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风险程序</w:t>
      </w:r>
    </w:p>
    <w:p w14:paraId="61199F1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76E5A2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274. 我国哪部法律法规对禁止以计算机病毒或者其他方式攻击通信设施， 危害网络安全和信息安全等行为作出了详细规定（B）</w:t>
      </w:r>
    </w:p>
    <w:p w14:paraId="4A5F354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《中华人民共和国信息安全法》</w:t>
      </w:r>
    </w:p>
    <w:p w14:paraId="289271C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《中华人民共和国电信条例》</w:t>
      </w:r>
    </w:p>
    <w:p w14:paraId="6FE0A5D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《中华人民共和国计算机信息系统安全保护条例》</w:t>
      </w:r>
    </w:p>
    <w:p w14:paraId="6A55838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《中华人民共和国个人信息保护法》</w:t>
      </w:r>
    </w:p>
    <w:p w14:paraId="511BD0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9E2640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275. 关键信息基础设施的(B) 采购网络产品和服务， 应当按照规定与提供者签订安全保密协议， 明确安全和保密义务与责任。</w:t>
      </w:r>
    </w:p>
    <w:p w14:paraId="4E362FA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管理者</w:t>
      </w:r>
    </w:p>
    <w:p w14:paraId="31B5144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运营者</w:t>
      </w:r>
    </w:p>
    <w:p w14:paraId="67C3584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所有者</w:t>
      </w:r>
    </w:p>
    <w:p w14:paraId="2D43A1F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持有者</w:t>
      </w:r>
    </w:p>
    <w:p w14:paraId="67D907C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38FF46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276. 根据《计算机信息系统安全保护条例》 的规定， 运输、 携带、 邮寄计算机信息媒体进出境， 不如实向海关申报的案件， 由（B） 部门依法办理。</w:t>
      </w:r>
    </w:p>
    <w:p w14:paraId="578F658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公安</w:t>
      </w:r>
    </w:p>
    <w:p w14:paraId="55DBBAB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海关</w:t>
      </w:r>
    </w:p>
    <w:p w14:paraId="4B21CC7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海警</w:t>
      </w:r>
    </w:p>
    <w:p w14:paraId="73874EE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边检</w:t>
      </w:r>
    </w:p>
    <w:p w14:paraId="02E3462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D1A37D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277. 下列措施中， (C) 不是减少病毒的传染和造成的损失的好办法。</w:t>
      </w:r>
    </w:p>
    <w:p w14:paraId="17DD385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重要的文件要及时、 定期备份， 使备份能反映出系统的最新状态</w:t>
      </w:r>
    </w:p>
    <w:p w14:paraId="28048C4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外来的文件要经过病毒检测才能使用， 不要使用盗版软件</w:t>
      </w:r>
    </w:p>
    <w:p w14:paraId="101FE91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不与外界进行任何交流， 所有软件都自行开发</w:t>
      </w:r>
    </w:p>
    <w:p w14:paraId="2B70198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定期用抗病毒软件对系统进行查毒、 杀毒</w:t>
      </w:r>
    </w:p>
    <w:p w14:paraId="07BC54C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B3259A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278. 提供计算机病毒等破坏性程序十人次以上的， 属于（C）</w:t>
      </w:r>
    </w:p>
    <w:p w14:paraId="0FBBB92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情节严重</w:t>
      </w:r>
    </w:p>
    <w:p w14:paraId="57463A6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情节特别严重</w:t>
      </w:r>
    </w:p>
    <w:p w14:paraId="2F3404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后果严重</w:t>
      </w:r>
    </w:p>
    <w:p w14:paraId="60695CF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一般事件</w:t>
      </w:r>
    </w:p>
    <w:p w14:paraId="077B97F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18BD74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279. 网络运营者发现有人利用其平台发布法律、 行政法规禁止发布或者传输的信息的， 应当(D) 。</w:t>
      </w:r>
    </w:p>
    <w:p w14:paraId="1FBCC0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立即停止传输该信息</w:t>
      </w:r>
    </w:p>
    <w:p w14:paraId="01DB2FB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消除违法信息</w:t>
      </w:r>
    </w:p>
    <w:p w14:paraId="549B22A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防止信息扩散</w:t>
      </w:r>
    </w:p>
    <w:p w14:paraId="0713109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以上均正确</w:t>
      </w:r>
    </w:p>
    <w:p w14:paraId="11DCC6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342DA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280. 信息系统安全等级保护系列标准中的 GB/T25058－201 0《信息安全技术信息系统安全等级保护实施指南》， 将参与等级保护过程的各类组织和人员划分为（D）</w:t>
      </w:r>
    </w:p>
    <w:p w14:paraId="7AF8F04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核心角色和外围角色</w:t>
      </w:r>
    </w:p>
    <w:p w14:paraId="58401CC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保密角色和非保密角色</w:t>
      </w:r>
    </w:p>
    <w:p w14:paraId="23A4E03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技术角色和管理角色</w:t>
      </w:r>
    </w:p>
    <w:p w14:paraId="3DE1B6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主要角色和次要角色</w:t>
      </w:r>
    </w:p>
    <w:p w14:paraId="3684C25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答案： D</w:t>
      </w:r>
    </w:p>
    <w:p w14:paraId="52E5361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60D37C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281. 针对个人信息访问， 下列做法不正确的是（D） ：</w:t>
      </w:r>
    </w:p>
    <w:p w14:paraId="4D8CF77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个人信息控制者应向个人信息主体提供其所持有的关于该主体的个人信息或类型</w:t>
      </w:r>
    </w:p>
    <w:p w14:paraId="7675C1F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个人信息控制者应向个人信息主体提供该主体的个人信息的来源、 所用于的目的</w:t>
      </w:r>
    </w:p>
    <w:p w14:paraId="3852DB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个人信息控制者应向个人信息主体提供已经获得的该主体的个人信息的第三方身份或类型</w:t>
      </w:r>
    </w:p>
    <w:p w14:paraId="2EB3149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个人信息控制者应向他人提供其所持有的所有个人信息或类型</w:t>
      </w:r>
    </w:p>
    <w:p w14:paraId="7F6F3E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E23A0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282. 违反计算机信息系统安全等级保护制度， 危害计算机信息系统安全的， 由公安机关处以（C）</w:t>
      </w:r>
    </w:p>
    <w:p w14:paraId="59BE92E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拘留</w:t>
      </w:r>
    </w:p>
    <w:p w14:paraId="02AC99C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有期徒刑</w:t>
      </w:r>
    </w:p>
    <w:p w14:paraId="6B50EB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警告或者停机整顿</w:t>
      </w:r>
    </w:p>
    <w:p w14:paraId="5D28B6D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无期徒刑</w:t>
      </w:r>
    </w:p>
    <w:p w14:paraId="173D404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4B754DD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283. 安全管理评价系统中， 风险由关键信息资产、 （D） 以及威胁所利用的脆弱点三者来确定</w:t>
      </w:r>
    </w:p>
    <w:p w14:paraId="75B6AEC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资产购入价格</w:t>
      </w:r>
    </w:p>
    <w:p w14:paraId="0877A3D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资产拥有者</w:t>
      </w:r>
    </w:p>
    <w:p w14:paraId="6C4567D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资产分类</w:t>
      </w:r>
    </w:p>
    <w:p w14:paraId="4E7510E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资产所面临的威胁</w:t>
      </w:r>
    </w:p>
    <w:p w14:paraId="38AC484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41667D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284. 国家对计算机信息系统安全专用产品的销售实行（D） 制度。</w:t>
      </w:r>
    </w:p>
    <w:p w14:paraId="488F599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备案</w:t>
      </w:r>
    </w:p>
    <w:p w14:paraId="6EF63D0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事先审批</w:t>
      </w:r>
    </w:p>
    <w:p w14:paraId="26ECE38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事后审批</w:t>
      </w:r>
    </w:p>
    <w:p w14:paraId="595DF00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许可证</w:t>
      </w:r>
    </w:p>
    <w:p w14:paraId="6747BBA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838944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285. 溢出攻击的核心是（A）</w:t>
      </w:r>
    </w:p>
    <w:p w14:paraId="012B56D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修改堆栈记录中进程的返回地址</w:t>
      </w:r>
    </w:p>
    <w:p w14:paraId="19D7F8C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利用 Shel l code</w:t>
      </w:r>
    </w:p>
    <w:p w14:paraId="7CF0D6D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提升用户进程权限</w:t>
      </w:r>
    </w:p>
    <w:p w14:paraId="13B297F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捕捉程序漏洞</w:t>
      </w:r>
    </w:p>
    <w:p w14:paraId="0A72C34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142A243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286. 《网络安全法》 对“关键信息基础设施” 的列举不包括（A）</w:t>
      </w:r>
    </w:p>
    <w:p w14:paraId="1052FE7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军事</w:t>
      </w:r>
    </w:p>
    <w:p w14:paraId="7FFD3BC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交通</w:t>
      </w:r>
    </w:p>
    <w:p w14:paraId="57BE42F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金融</w:t>
      </w:r>
    </w:p>
    <w:p w14:paraId="31D7596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能源</w:t>
      </w:r>
    </w:p>
    <w:p w14:paraId="5BAAAE2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A0FB7F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287. 互联网文化单位不得提供载有以下哪些内容的文化产品（D） 。</w:t>
      </w:r>
    </w:p>
    <w:p w14:paraId="4E6B67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反对宪法确定的基本原则的</w:t>
      </w:r>
    </w:p>
    <w:p w14:paraId="5E6116A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危害国家统一、 主权和领土完整的</w:t>
      </w:r>
    </w:p>
    <w:p w14:paraId="70A0D87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泄露国家秘密、 危害国家安全或者损害国家荣誉和利益的</w:t>
      </w:r>
    </w:p>
    <w:p w14:paraId="7518414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以上均是</w:t>
      </w:r>
    </w:p>
    <w:p w14:paraId="3EFC5F6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68ABEAA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288. （A） 是等级测评工作的基本活动， 每个单元测评包括测评指标、 测评实施和结果判定三部分</w:t>
      </w:r>
    </w:p>
    <w:p w14:paraId="3F7A777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单元测评</w:t>
      </w:r>
    </w:p>
    <w:p w14:paraId="6E979C9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整体测评</w:t>
      </w:r>
    </w:p>
    <w:p w14:paraId="78A5C7D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黑盒测评</w:t>
      </w:r>
    </w:p>
    <w:p w14:paraId="127FD5F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白盒测评</w:t>
      </w:r>
    </w:p>
    <w:p w14:paraId="3D5512E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C54C16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289. 个人发现网络运营者收集、 存储的其个人信息有错误的， 有权要求网络运营者予以（B）</w:t>
      </w:r>
    </w:p>
    <w:p w14:paraId="0D432DE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删除</w:t>
      </w:r>
    </w:p>
    <w:p w14:paraId="7016296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更正</w:t>
      </w:r>
    </w:p>
    <w:p w14:paraId="2CBEC0E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保存</w:t>
      </w:r>
    </w:p>
    <w:p w14:paraId="0091834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保管</w:t>
      </w:r>
    </w:p>
    <w:p w14:paraId="73E79AF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3F37D3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290. 以下法律中没有对网络违法犯罪进行规定的包括（C） 。</w:t>
      </w:r>
    </w:p>
    <w:p w14:paraId="6D50032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《关于维护互联网安全的决定》</w:t>
      </w:r>
    </w:p>
    <w:p w14:paraId="0F016B9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《刑法》</w:t>
      </w:r>
    </w:p>
    <w:p w14:paraId="1143CB3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《民法》</w:t>
      </w:r>
    </w:p>
    <w:p w14:paraId="7B91249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《治安管理处罚法》</w:t>
      </w:r>
    </w:p>
    <w:p w14:paraId="30486A5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2A128B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291. 网络运营者为用户办理网络接入、 域名注册服务， 对不提供真实身份信息的用户提供相关服务的， 由有关主管部门责令改正； 拒不改正或者情节严重的(D) 。</w:t>
      </w:r>
    </w:p>
    <w:p w14:paraId="50B323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处五千元以上五万元以下罚款</w:t>
      </w:r>
    </w:p>
    <w:p w14:paraId="5677FCD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处一万元以上五万元以下罚款</w:t>
      </w:r>
    </w:p>
    <w:p w14:paraId="061E10F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处一万元以上十万元以下罚款</w:t>
      </w:r>
    </w:p>
    <w:p w14:paraId="6C9CDBF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处五万元以上五十万元以下罚款</w:t>
      </w:r>
    </w:p>
    <w:p w14:paraId="4B5C755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B48F54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292 . 负责关键信息基础设施安全保护工作的部门, 应当建立健全本行业、 本领域的网络安全(C) 和信息通报制度, 并按照规定报送网络安全监测预警信息。</w:t>
      </w:r>
    </w:p>
    <w:p w14:paraId="1CB8F5B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检测</w:t>
      </w:r>
    </w:p>
    <w:p w14:paraId="200DD03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监测</w:t>
      </w:r>
    </w:p>
    <w:p w14:paraId="0BB32AB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监测预警</w:t>
      </w:r>
    </w:p>
    <w:p w14:paraId="1CAF3D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预警</w:t>
      </w:r>
    </w:p>
    <w:p w14:paraId="7AD9C09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3B3FA0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293. 以下哪种情形中， 个人信息控制者共享、 转让、 公开披露个人信息需事先征得个人信息主体的授权同意（D） ：</w:t>
      </w:r>
    </w:p>
    <w:p w14:paraId="71A5EA3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与国家安全、 国防安全直接相关的</w:t>
      </w:r>
    </w:p>
    <w:p w14:paraId="77F666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与公共安全、 公共卫生、 重大公共利益直接相关的</w:t>
      </w:r>
    </w:p>
    <w:p w14:paraId="219BD4B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与犯罪侦查、 起诉、 审判和判决执行等直接相关的；</w:t>
      </w:r>
    </w:p>
    <w:p w14:paraId="4536C3B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与科学研究相关的</w:t>
      </w:r>
    </w:p>
    <w:p w14:paraId="670B247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7D90961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294. 在 web 页面中增加验证码功能后， 下面说法正确的是（A）</w:t>
      </w:r>
    </w:p>
    <w:p w14:paraId="6030B2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可以增加帐号破解等自动化软件的攻击难度</w:t>
      </w:r>
    </w:p>
    <w:p w14:paraId="7475F86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可以防止文件包含漏洞</w:t>
      </w:r>
    </w:p>
    <w:p w14:paraId="5E4BD51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可以防止缓冲溢出</w:t>
      </w:r>
    </w:p>
    <w:p w14:paraId="3EC680B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可以防止目录浏览</w:t>
      </w:r>
    </w:p>
    <w:p w14:paraId="59E8544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324DF98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295. 建设关键信息基础设施应当确保其具有支持业务稳定、 持续运行的性能， 并</w:t>
      </w:r>
    </w:p>
    <w:p w14:paraId="0FC3B66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保证安全技术措施（C）</w:t>
      </w:r>
    </w:p>
    <w:p w14:paraId="1E5648C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异步规划</w:t>
      </w:r>
    </w:p>
    <w:p w14:paraId="2AF053F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异步建设</w:t>
      </w:r>
    </w:p>
    <w:p w14:paraId="124DEF0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同步使用</w:t>
      </w:r>
    </w:p>
    <w:p w14:paraId="155DF32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同步整改</w:t>
      </w:r>
    </w:p>
    <w:p w14:paraId="4765E37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C63E31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296. 网络产品、 服务的提供者设置恶意程序的， 由(D) 责令改正， 给予警告。</w:t>
      </w:r>
    </w:p>
    <w:p w14:paraId="52BEB77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国家网信部门</w:t>
      </w:r>
    </w:p>
    <w:p w14:paraId="25A6A38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国家有关部门</w:t>
      </w:r>
    </w:p>
    <w:p w14:paraId="2F50AC4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国家安全部门</w:t>
      </w:r>
    </w:p>
    <w:p w14:paraId="3580B4F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有关主管部门</w:t>
      </w:r>
    </w:p>
    <w:p w14:paraId="26A0615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B2085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297. 国家推进网络安全社会化服务体系建设, 鼓励有关企业、 机构开展网络安全认证、 检测和(C) 等安全服务。</w:t>
      </w:r>
    </w:p>
    <w:p w14:paraId="3D088FD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安全认证</w:t>
      </w:r>
    </w:p>
    <w:p w14:paraId="069716C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检测</w:t>
      </w:r>
    </w:p>
    <w:p w14:paraId="0549242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风险评估</w:t>
      </w:r>
    </w:p>
    <w:p w14:paraId="13AC3FF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预防</w:t>
      </w:r>
    </w:p>
    <w:p w14:paraId="13662F1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5C2EEA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298. 在网络传输监测通道时， 当发生攻击时， 破坏性最大的是(C)？</w:t>
      </w:r>
    </w:p>
    <w:p w14:paraId="5D9810C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分析器</w:t>
      </w:r>
    </w:p>
    <w:p w14:paraId="7C6728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感应器</w:t>
      </w:r>
    </w:p>
    <w:p w14:paraId="2A8526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响应器</w:t>
      </w:r>
    </w:p>
    <w:p w14:paraId="290D146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传感器</w:t>
      </w:r>
    </w:p>
    <w:p w14:paraId="4CD75B1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097010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299. 网络产品、 服务具有手机用户信息功能的， 其提供者应当向（A） 明示并取得</w:t>
      </w:r>
    </w:p>
    <w:p w14:paraId="7491FC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同意。</w:t>
      </w:r>
    </w:p>
    <w:p w14:paraId="7EF46AC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用户</w:t>
      </w:r>
    </w:p>
    <w:p w14:paraId="3E667B0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服务接受者</w:t>
      </w:r>
    </w:p>
    <w:p w14:paraId="7CBA4CB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国家网信部门</w:t>
      </w:r>
    </w:p>
    <w:p w14:paraId="74FB331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服务所在地政府</w:t>
      </w:r>
    </w:p>
    <w:p w14:paraId="735FE21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p>
    <w:p w14:paraId="2C0580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300. 关于发送电子邮件， 下列说法中正确的是（C） 。</w:t>
      </w:r>
    </w:p>
    <w:p w14:paraId="364E394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 你必须先接入 I nternet， 别人才可以给你发送电子邮件</w:t>
      </w:r>
    </w:p>
    <w:p w14:paraId="5658AD4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 你只有打开了自己的计算机， 别人才可以给你发送电子邮件</w:t>
      </w:r>
    </w:p>
    <w:p w14:paraId="0592311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 只要有 E-Mi l 地址， 别人就可以给你发送电子邮件</w:t>
      </w:r>
    </w:p>
    <w:p w14:paraId="38AFDA1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 别人只要接入了 I nternet， 就可以给你发送电子邮件</w:t>
      </w:r>
    </w:p>
    <w:p w14:paraId="22F9BF8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1BEF63"/>
    <w:multiLevelType w:val="singleLevel"/>
    <w:tmpl w:val="C71BEF63"/>
    <w:lvl w:ilvl="0" w:tentative="0">
      <w:start w:val="1"/>
      <w:numFmt w:val="upperLetter"/>
      <w:lvlText w:val="%1."/>
      <w:lvlJc w:val="left"/>
      <w:pPr>
        <w:tabs>
          <w:tab w:val="left" w:pos="312"/>
        </w:tabs>
      </w:pPr>
    </w:lvl>
  </w:abstractNum>
  <w:abstractNum w:abstractNumId="1">
    <w:nsid w:val="FD21027C"/>
    <w:multiLevelType w:val="singleLevel"/>
    <w:tmpl w:val="FD21027C"/>
    <w:lvl w:ilvl="0" w:tentative="0">
      <w:start w:val="15"/>
      <w:numFmt w:val="decimal"/>
      <w:lvlText w:val="%1."/>
      <w:lvlJc w:val="left"/>
      <w:pPr>
        <w:tabs>
          <w:tab w:val="left" w:pos="312"/>
        </w:tabs>
      </w:pPr>
    </w:lvl>
  </w:abstractNum>
  <w:abstractNum w:abstractNumId="2">
    <w:nsid w:val="2537B11A"/>
    <w:multiLevelType w:val="singleLevel"/>
    <w:tmpl w:val="2537B11A"/>
    <w:lvl w:ilvl="0" w:tentative="0">
      <w:start w:val="1"/>
      <w:numFmt w:val="upperLetter"/>
      <w:lvlText w:val="%1."/>
      <w:lvlJc w:val="left"/>
      <w:pPr>
        <w:tabs>
          <w:tab w:val="left" w:pos="312"/>
        </w:tabs>
      </w:pPr>
    </w:lvl>
  </w:abstractNum>
  <w:abstractNum w:abstractNumId="3">
    <w:nsid w:val="36503FB3"/>
    <w:multiLevelType w:val="singleLevel"/>
    <w:tmpl w:val="36503FB3"/>
    <w:lvl w:ilvl="0" w:tentative="0">
      <w:start w:val="1"/>
      <w:numFmt w:val="upperLetter"/>
      <w:lvlText w:val="%1."/>
      <w:lvlJc w:val="left"/>
      <w:pPr>
        <w:tabs>
          <w:tab w:val="left" w:pos="312"/>
        </w:tabs>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OWUyMmU3Y2YzNDdkNDE4NGI2YzFkMDY3ZjQ2MGMifQ=="/>
    <w:docVar w:name="KSO_WPS_MARK_KEY" w:val="f4de11f3-d0e8-47a6-be0c-690e21dd7b8a"/>
  </w:docVars>
  <w:rsids>
    <w:rsidRoot w:val="00000000"/>
    <w:rsid w:val="2B034C66"/>
    <w:rsid w:val="4DC7459C"/>
    <w:rsid w:val="57E72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样式1"/>
    <w:basedOn w:val="1"/>
    <w:uiPriority w:val="0"/>
    <w:pPr>
      <w:ind w:firstLine="420" w:firstLineChars="200"/>
    </w:pPr>
    <w:rPr>
      <w:rFonts w:hint="default" w:ascii="Times New Roman" w:hAnsi="Times New Roman" w:eastAsia="仿宋"/>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18007</Words>
  <Characters>23096</Characters>
  <Lines>0</Lines>
  <Paragraphs>0</Paragraphs>
  <TotalTime>21</TotalTime>
  <ScaleCrop>false</ScaleCrop>
  <LinksUpToDate>false</LinksUpToDate>
  <CharactersWithSpaces>23561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2024-09-24T14:57:00Z</dcterms:created>
  <dc:creator>xuan2</dc:creator>
  <cp:lastModifiedBy>山猿谟号衣</cp:lastModifiedBy>
  <dcterms:modified xsi:type="dcterms:W3CDTF">2024-09-24T16:30:23Z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9992BD3B5C244596AF4E08433A20F72A_13</vt:lpwstr>
  </property>
</Properties>
</file>