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济宁医学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简体" w:hAnsi="仿宋" w:eastAsia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第十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届大学生合唱节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工作提醒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根据我校第十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highlight w:val="none"/>
        </w:rPr>
        <w:t>届大学生合唱节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活动安排</w:t>
      </w:r>
      <w:r>
        <w:rPr>
          <w:rFonts w:hint="eastAsia"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现将相关工作提醒</w:t>
      </w:r>
      <w:r>
        <w:rPr>
          <w:rFonts w:hint="eastAsia" w:ascii="仿宋_GB2312" w:eastAsia="仿宋_GB2312"/>
          <w:sz w:val="32"/>
          <w:szCs w:val="32"/>
          <w:highlight w:val="none"/>
        </w:rPr>
        <w:t>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一、时间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）19:00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二、地点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太白湖校区大学生活动中心/日照校区文体馆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三、参加人员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校领导、相关职能部门负责人、学院党总支（分党委）书记、学院团总支负责人、学生代表（太白湖校区：每学院40人；日照校区：2023级全体同学）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太白湖校区网络直播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1.直播链接（PC端/移动端）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instrText xml:space="preserve"> HYPERLINK "https://wx.vzan.com/live/liveIntroduce-220367787?rand=0.018562958220652348"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separate"/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https://wx.vzan.com/live/liveIntroduce-220367787?rand=0.018562958220652348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方正小标宋简体"/>
          <w:sz w:val="28"/>
          <w:szCs w:val="28"/>
          <w:highlight w:val="non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22860</wp:posOffset>
            </wp:positionV>
            <wp:extent cx="1259840" cy="1259840"/>
            <wp:effectExtent l="0" t="0" r="16510" b="16510"/>
            <wp:wrapNone/>
            <wp:docPr id="1" name="图片 1" descr="微信图片_2023110715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11071501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default" w:ascii="黑体" w:hAnsi="黑体" w:eastAsia="黑体" w:cs="方正小标宋简体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2.直播集中观看地点：太白湖校区图文信息楼五楼报告厅。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default" w:ascii="黑体" w:hAns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五、相关要求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/>
          <w:bCs w:val="0"/>
          <w:sz w:val="32"/>
          <w:szCs w:val="32"/>
          <w:highlight w:val="none"/>
          <w:lang w:val="en-US" w:eastAsia="zh-CN"/>
        </w:rPr>
        <w:t>1.观众组织。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请各学院安排专人组织观众在文体馆（日照校区）和图文信息楼五楼报告厅（太白湖校区）观看，并于11月9日18:30前集合完毕，在本学院座区安排就坐。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/>
          <w:bCs w:val="0"/>
          <w:sz w:val="32"/>
          <w:szCs w:val="32"/>
          <w:highlight w:val="none"/>
          <w:lang w:val="en-US" w:eastAsia="zh-CN"/>
        </w:rPr>
        <w:t>2.座区安排。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请各学院负责人关注“济医青年”微信公众号，11月9日15:00后，发送“座区”即可查询座区安排。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 w:val="0"/>
          <w:sz w:val="32"/>
          <w:szCs w:val="32"/>
          <w:highlight w:val="none"/>
          <w:lang w:val="en-US" w:eastAsia="zh-CN"/>
        </w:rPr>
        <w:t>3.信息报送。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请各学院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于11月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日1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:00前将《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参加活动人员信息表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》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电子版</w:t>
      </w:r>
      <w:bookmarkStart w:id="0" w:name="_GoBack"/>
      <w:bookmarkEnd w:id="0"/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"mailto:报送至邮箱2357027938@qq.com" </w:instrText>
      </w:r>
      <w:r>
        <w:rPr>
          <w:highlight w:val="none"/>
        </w:rPr>
        <w:fldChar w:fldCharType="separate"/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报送至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指定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邮箱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fldChar w:fldCharType="end"/>
      </w:r>
      <w:r>
        <w:rPr>
          <w:rFonts w:hint="eastAsia" w:ascii="仿宋_GB2312" w:eastAsia="仿宋_GB2312"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并提醒本学院党总支（分党委）书记参加颁奖和活动结束的合影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highlight w:val="none"/>
        </w:rPr>
        <w:t>联系人</w:t>
      </w:r>
      <w:r>
        <w:rPr>
          <w:rFonts w:hint="eastAsia" w:ascii="仿宋_GB2312" w:eastAsia="仿宋_GB2312"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孟阳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626603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/杜文平620680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邮  箱：1147618826@qq.com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eastAsia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sz w:val="32"/>
          <w:szCs w:val="32"/>
          <w:highlight w:val="none"/>
        </w:rPr>
        <w:t>附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/>
          <w:bCs/>
          <w:sz w:val="32"/>
          <w:szCs w:val="32"/>
          <w:highlight w:val="none"/>
        </w:rPr>
        <w:t>件：</w:t>
      </w:r>
      <w:r>
        <w:rPr>
          <w:rFonts w:hint="eastAsia" w:ascii="仿宋_GB2312" w:eastAsia="仿宋_GB2312"/>
          <w:bCs/>
          <w:sz w:val="32"/>
          <w:szCs w:val="32"/>
          <w:highlight w:val="none"/>
          <w:lang w:val="en-US" w:eastAsia="zh-CN"/>
        </w:rPr>
        <w:t>参加活动人员信息表</w:t>
      </w:r>
    </w:p>
    <w:p>
      <w:pPr>
        <w:pStyle w:val="5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199" w:leftChars="-95" w:right="4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199" w:leftChars="-95" w:right="4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199" w:leftChars="-95" w:right="43"/>
        <w:jc w:val="center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团委</w:t>
      </w:r>
    </w:p>
    <w:p>
      <w:pPr>
        <w:pStyle w:val="5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199" w:leftChars="-95" w:right="43" w:firstLine="4160" w:firstLineChars="1300"/>
        <w:jc w:val="center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黑体" w:hAnsi="黑体" w:eastAsia="黑体" w:cs="方正小标宋简体"/>
          <w:sz w:val="28"/>
          <w:szCs w:val="28"/>
          <w:highlight w:val="none"/>
        </w:rPr>
      </w:pPr>
    </w:p>
    <w:p>
      <w:pPr>
        <w:widowControl/>
        <w:jc w:val="left"/>
        <w:rPr>
          <w:rFonts w:ascii="方正小标宋简体" w:hAnsi="方正小标宋简体" w:eastAsia="方正小标宋简体" w:cs="方正小标宋简体"/>
          <w:sz w:val="28"/>
          <w:szCs w:val="28"/>
          <w:highlight w:val="none"/>
        </w:rPr>
      </w:pPr>
      <w:r>
        <w:rPr>
          <w:rFonts w:hint="eastAsia" w:ascii="黑体" w:hAnsi="黑体" w:eastAsia="黑体" w:cs="方正小标宋简体"/>
          <w:sz w:val="28"/>
          <w:szCs w:val="28"/>
          <w:highlight w:val="none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参加活动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人员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  <w:lang w:val="en-US" w:eastAsia="zh-CN"/>
        </w:rPr>
        <w:t>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学院：</w:t>
      </w:r>
    </w:p>
    <w:tbl>
      <w:tblPr>
        <w:tblStyle w:val="6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928"/>
        <w:gridCol w:w="429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eastAsia="zh-CN"/>
              </w:rPr>
              <w:t>党总支（分党委）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书记</w:t>
            </w:r>
          </w:p>
        </w:tc>
        <w:tc>
          <w:tcPr>
            <w:tcW w:w="19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团总支负责人</w:t>
            </w:r>
          </w:p>
        </w:tc>
        <w:tc>
          <w:tcPr>
            <w:tcW w:w="58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学生观众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9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负责人及联系电话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9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8"/>
                <w:szCs w:val="28"/>
                <w:highlight w:val="none"/>
              </w:rPr>
            </w:pP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张**（198001**123）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***人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66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备注：请提醒党总支（分党委）书记参加颁奖和活动结束后合影。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sectPr>
      <w:footerReference r:id="rId3" w:type="default"/>
      <w:pgSz w:w="11906" w:h="16838"/>
      <w:pgMar w:top="1440" w:right="1588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6537814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AF173D"/>
    <w:rsid w:val="000D0B30"/>
    <w:rsid w:val="002E0C8E"/>
    <w:rsid w:val="002E5ED2"/>
    <w:rsid w:val="003116AD"/>
    <w:rsid w:val="003A0544"/>
    <w:rsid w:val="003C174B"/>
    <w:rsid w:val="003F3834"/>
    <w:rsid w:val="00501C0F"/>
    <w:rsid w:val="00523646"/>
    <w:rsid w:val="00585BD1"/>
    <w:rsid w:val="00674E4D"/>
    <w:rsid w:val="00732ED7"/>
    <w:rsid w:val="00784929"/>
    <w:rsid w:val="007A6EEA"/>
    <w:rsid w:val="0085159A"/>
    <w:rsid w:val="008B1659"/>
    <w:rsid w:val="008E1E85"/>
    <w:rsid w:val="00901AA9"/>
    <w:rsid w:val="0091045F"/>
    <w:rsid w:val="00915F20"/>
    <w:rsid w:val="00921733"/>
    <w:rsid w:val="00973E5D"/>
    <w:rsid w:val="00AA3B7F"/>
    <w:rsid w:val="00AF173D"/>
    <w:rsid w:val="00BC1AF0"/>
    <w:rsid w:val="00C51D95"/>
    <w:rsid w:val="00C838DB"/>
    <w:rsid w:val="00CE3309"/>
    <w:rsid w:val="00D1599A"/>
    <w:rsid w:val="00DA6A52"/>
    <w:rsid w:val="00DC231D"/>
    <w:rsid w:val="00E6575C"/>
    <w:rsid w:val="00F3722C"/>
    <w:rsid w:val="00F51703"/>
    <w:rsid w:val="0507394E"/>
    <w:rsid w:val="17A33176"/>
    <w:rsid w:val="1ABC42B2"/>
    <w:rsid w:val="1B6618C5"/>
    <w:rsid w:val="382E3037"/>
    <w:rsid w:val="45DD1E43"/>
    <w:rsid w:val="5053273A"/>
    <w:rsid w:val="5E6F10CA"/>
    <w:rsid w:val="62AB415B"/>
    <w:rsid w:val="77A8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uiPriority w:val="99"/>
    <w:rPr>
      <w:color w:val="800080"/>
      <w:u w:val="single"/>
    </w:rPr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564C-791C-43AB-B7AA-092712EAEF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391</Words>
  <Characters>2234</Characters>
  <Lines>18</Lines>
  <Paragraphs>5</Paragraphs>
  <TotalTime>11</TotalTime>
  <ScaleCrop>false</ScaleCrop>
  <LinksUpToDate>false</LinksUpToDate>
  <CharactersWithSpaces>2620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2021-11-08T07:04:00Z</dcterms:created>
  <dc:creator>lrw</dc:creator>
  <cp:lastModifiedBy>/ty/ty</cp:lastModifiedBy>
  <cp:lastPrinted>2023-11-08T02:15:00Z</cp:lastPrinted>
  <dcterms:modified xsi:type="dcterms:W3CDTF">2023-11-08T02:22:52Z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E1CDED0808EE4F64A3CA4553EA90D479_13</vt:lpwstr>
  </property>
</Properties>
</file>