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9EF550">
      <w:pPr>
        <w:ind w:firstLine="0" w:firstLineChars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关于组织参加2026高教社杯</w:t>
      </w:r>
    </w:p>
    <w:p w14:paraId="1F35EB16">
      <w:pPr>
        <w:ind w:firstLine="0" w:firstLineChars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全国大学生数学建模竞赛的通知</w:t>
      </w:r>
    </w:p>
    <w:p w14:paraId="7288697B">
      <w:pPr>
        <w:ind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6438040">
      <w:pPr>
        <w:ind w:firstLine="0" w:firstLineChars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5E485962"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为进一步培养学生创新思维，提高实践能力，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根据《</w:t>
      </w:r>
      <w:r>
        <w:rPr>
          <w:rFonts w:ascii="仿宋_GB2312" w:hAnsi="仿宋_GB2312" w:eastAsia="仿宋_GB2312" w:cs="仿宋_GB2312"/>
          <w:sz w:val="32"/>
          <w:szCs w:val="32"/>
        </w:rPr>
        <w:t>2026高教社杯全国大学生数学建模竞赛第一次通知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》（见附件1）及相关大赛规则要求，决定组织我校学生参加本届赛事。现将有关事项通知如下：</w:t>
      </w:r>
    </w:p>
    <w:p w14:paraId="7E61C1B1">
      <w:pPr>
        <w:ind w:firstLine="64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一、承办单位</w:t>
      </w:r>
    </w:p>
    <w:p w14:paraId="0750ABAD">
      <w:pPr>
        <w:ind w:firstLine="640" w:firstLineChars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医学信息工程学院</w:t>
      </w:r>
    </w:p>
    <w:p w14:paraId="1C993DC6">
      <w:pPr>
        <w:ind w:firstLine="64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二、参赛对象</w:t>
      </w:r>
    </w:p>
    <w:p w14:paraId="4F9F05F2">
      <w:pPr>
        <w:ind w:firstLine="640" w:firstLineChars="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我校全日制在校本科生</w:t>
      </w:r>
    </w:p>
    <w:p w14:paraId="3CD6AF70">
      <w:pPr>
        <w:numPr>
          <w:ilvl w:val="0"/>
          <w:numId w:val="0"/>
        </w:num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竞赛时间</w:t>
      </w:r>
    </w:p>
    <w:p w14:paraId="1315403F">
      <w:pPr>
        <w:ind w:firstLine="640" w:firstLineChars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2026年9月10日18时至9月13日20时</w:t>
      </w:r>
    </w:p>
    <w:p w14:paraId="314E5B39">
      <w:pPr>
        <w:ind w:firstLine="640"/>
        <w:jc w:val="both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、报名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方式</w:t>
      </w:r>
      <w:r>
        <w:rPr>
          <w:rFonts w:hint="eastAsia" w:ascii="黑体" w:hAnsi="黑体" w:eastAsia="黑体" w:cs="黑体"/>
          <w:sz w:val="32"/>
          <w:szCs w:val="32"/>
        </w:rPr>
        <w:t>及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材料报送</w:t>
      </w:r>
    </w:p>
    <w:p w14:paraId="6CB63B09">
      <w:pPr>
        <w:ind w:firstLine="640"/>
        <w:jc w:val="both"/>
        <w:rPr>
          <w:rFonts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1.线上报名：即日起至2026年8月28日，请参赛队伍全体成员加入赛事工作QQ群（群号：794552237），群内在线填写报名表格，由承办单位统一审核报名信息，通过竞赛管理系统（https://cumcm.cnki.net）提交至赛事组委会。具体报名方式及参赛规则详见附件1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。</w:t>
      </w:r>
    </w:p>
    <w:p w14:paraId="645EB36A">
      <w:pPr>
        <w:ind w:firstLine="739" w:firstLineChars="231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材料提交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：各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学院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完成参赛资格审核后，请于2026年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8月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上午10:00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参赛信息汇总表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电子版（附件2）、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《参赛诚信承诺书》（附件3）PDF扫描版发送至指定邮箱。承诺书须由全体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队员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黑色签字笔亲笔签名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并标注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日期，电子签名、打印姓名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均无效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，扫描件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须字迹完整、画面清晰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FF0242C">
      <w:pPr>
        <w:ind w:firstLine="640"/>
        <w:jc w:val="both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四、相关要求</w:t>
      </w:r>
    </w:p>
    <w:p w14:paraId="3AA8AB10">
      <w:pPr>
        <w:ind w:firstLine="64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1.本赛事已纳入中国高等教育学会发布的“全国普通高校学科竞赛排行榜”。请各学院高度重视，做好宣传动员工作，鼓励学生积极参赛。</w:t>
      </w:r>
    </w:p>
    <w:p w14:paraId="06B88961">
      <w:pPr>
        <w:widowControl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2.参赛团队须认真研读竞赛通知及规则，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确保申报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材料真实完整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规范，自觉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遵守赛事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各项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纪律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展现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良好学风风貌。</w:t>
      </w:r>
    </w:p>
    <w:p w14:paraId="707AFDBD">
      <w:pPr>
        <w:widowControl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3.请各学院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指定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专人负责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赛事对接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严格按照时限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完成信息收集、审核、汇总报送等工作，逾期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材料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不予受理。</w:t>
      </w:r>
    </w:p>
    <w:p w14:paraId="00FC1C17">
      <w:pPr>
        <w:ind w:firstLine="640"/>
        <w:rPr>
          <w:rFonts w:hint="eastAsia" w:ascii="仿宋_GB2312" w:eastAsia="仿宋_GB2312"/>
          <w:sz w:val="32"/>
          <w:szCs w:val="32"/>
        </w:rPr>
      </w:pPr>
    </w:p>
    <w:p w14:paraId="33F3A5D9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联系方式：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魏  乙（教师）660228</w:t>
      </w:r>
    </w:p>
    <w:p w14:paraId="1B95AEE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2240" w:firstLineChars="7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"/>
          <w14:ligatures w14:val="none"/>
        </w:rPr>
        <w:t>宋慧敏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  <w14:ligatures w14:val="none"/>
        </w:rPr>
        <w:t>（教师）629208</w:t>
      </w:r>
    </w:p>
    <w:p w14:paraId="0DE3E316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1575" w:leftChars="75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  <w14:ligatures w14:val="none"/>
        </w:rPr>
        <w:t>高  雨（学生）13153985925</w:t>
      </w:r>
    </w:p>
    <w:p w14:paraId="4BF55111"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  <w14:ligatures w14:val="none"/>
        </w:rPr>
        <w:t>电子邮箱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"/>
          <w14:ligatures w14:val="none"/>
        </w:rPr>
        <w:t>：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"/>
          <w14:ligatures w14:val="none"/>
        </w:rPr>
        <w:t>2824996645@qq.com</w:t>
      </w:r>
    </w:p>
    <w:p w14:paraId="1DE05EEA">
      <w:pPr>
        <w:ind w:firstLine="640"/>
        <w:rPr>
          <w:rFonts w:hint="eastAsia" w:ascii="仿宋_GB2312" w:eastAsia="仿宋_GB2312"/>
          <w:sz w:val="32"/>
          <w:szCs w:val="32"/>
        </w:rPr>
      </w:pPr>
    </w:p>
    <w:p w14:paraId="1DAE574A">
      <w:pPr>
        <w:ind w:left="1598" w:leftChars="304" w:hanging="960" w:hangingChars="300"/>
        <w:jc w:val="left"/>
        <w:rPr>
          <w:rFonts w:hint="eastAsia" w:ascii="仿宋_GB2312" w:eastAsia="仿宋_GB2312"/>
          <w:sz w:val="32"/>
          <w:szCs w:val="32"/>
          <w:u w:color="52C41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u w:color="52C41A"/>
        </w:rPr>
        <w:t>.2026高教社杯全国大学生数学建模竞赛第一次</w:t>
      </w:r>
    </w:p>
    <w:p w14:paraId="359DF917">
      <w:pPr>
        <w:ind w:left="1596" w:leftChars="760" w:firstLine="0" w:firstLineChars="0"/>
        <w:jc w:val="left"/>
        <w:rPr>
          <w:rFonts w:hint="eastAsia" w:ascii="仿宋_GB2312" w:eastAsia="仿宋_GB2312"/>
          <w:sz w:val="32"/>
          <w:szCs w:val="32"/>
          <w:u w:color="52C41A"/>
        </w:rPr>
      </w:pPr>
      <w:r>
        <w:rPr>
          <w:rFonts w:hint="eastAsia" w:ascii="仿宋_GB2312" w:eastAsia="仿宋_GB2312"/>
          <w:sz w:val="32"/>
          <w:szCs w:val="32"/>
          <w:u w:color="52C41A"/>
        </w:rPr>
        <w:t>通知</w:t>
      </w:r>
    </w:p>
    <w:p w14:paraId="5351987B">
      <w:pPr>
        <w:ind w:left="1596" w:leftChars="760" w:firstLine="0" w:firstLineChars="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2.参赛信息汇总表</w:t>
      </w:r>
    </w:p>
    <w:p w14:paraId="415858DE">
      <w:pPr>
        <w:ind w:left="1596" w:leftChars="760" w:firstLine="0" w:firstLineChars="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参赛</w:t>
      </w:r>
      <w:r>
        <w:rPr>
          <w:rFonts w:hint="eastAsia" w:ascii="仿宋_GB2312" w:eastAsia="仿宋_GB2312"/>
          <w:sz w:val="32"/>
          <w:szCs w:val="32"/>
        </w:rPr>
        <w:t>诚信承诺书</w:t>
      </w:r>
    </w:p>
    <w:p w14:paraId="1998EFF8">
      <w:pPr>
        <w:ind w:left="0" w:leftChars="0" w:firstLine="0" w:firstLineChars="0"/>
        <w:rPr>
          <w:rFonts w:hint="eastAsia" w:ascii="仿宋_GB2312" w:eastAsia="仿宋_GB2312"/>
          <w:sz w:val="32"/>
          <w:szCs w:val="32"/>
        </w:rPr>
      </w:pPr>
    </w:p>
    <w:p w14:paraId="71FA6EA4">
      <w:pPr>
        <w:ind w:right="1280" w:firstLine="64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团  委</w:t>
      </w:r>
    </w:p>
    <w:p w14:paraId="2F7375C7">
      <w:pPr>
        <w:ind w:right="320" w:firstLine="64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2026年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日 </w:t>
      </w:r>
      <w:r>
        <w:rPr>
          <w:rFonts w:hint="eastAsia" w:ascii="仿宋_GB2312" w:eastAsia="仿宋_GB2312"/>
          <w:sz w:val="32"/>
          <w:szCs w:val="32"/>
        </w:rPr>
        <w:t xml:space="preserve">   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A98B5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BFF2CBB">
                          <w:pPr>
                            <w:pStyle w:val="13"/>
                            <w:ind w:firstLine="36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FF2CBB">
                    <w:pPr>
                      <w:pStyle w:val="13"/>
                      <w:ind w:firstLine="36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400DCA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E4AFFF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DD6310">
    <w:pPr>
      <w:pStyle w:val="1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E7E97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7869D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6E2"/>
    <w:rsid w:val="00074C5D"/>
    <w:rsid w:val="000C059A"/>
    <w:rsid w:val="000F2F01"/>
    <w:rsid w:val="0010708A"/>
    <w:rsid w:val="00140C53"/>
    <w:rsid w:val="001C1223"/>
    <w:rsid w:val="001E5A98"/>
    <w:rsid w:val="0029305F"/>
    <w:rsid w:val="002D5EF2"/>
    <w:rsid w:val="002E4B98"/>
    <w:rsid w:val="00353FD7"/>
    <w:rsid w:val="0043729D"/>
    <w:rsid w:val="004A6DB5"/>
    <w:rsid w:val="00571F05"/>
    <w:rsid w:val="005F1F71"/>
    <w:rsid w:val="006530B1"/>
    <w:rsid w:val="006A36E2"/>
    <w:rsid w:val="00700020"/>
    <w:rsid w:val="00796A90"/>
    <w:rsid w:val="008704AF"/>
    <w:rsid w:val="00881B95"/>
    <w:rsid w:val="008966C7"/>
    <w:rsid w:val="008A6C0B"/>
    <w:rsid w:val="008E4FC2"/>
    <w:rsid w:val="009A662B"/>
    <w:rsid w:val="009E32AE"/>
    <w:rsid w:val="00AA7420"/>
    <w:rsid w:val="00AB0CD8"/>
    <w:rsid w:val="00AD3823"/>
    <w:rsid w:val="00AE22AA"/>
    <w:rsid w:val="00B17D5A"/>
    <w:rsid w:val="00CA1A20"/>
    <w:rsid w:val="00CE3455"/>
    <w:rsid w:val="00CF2824"/>
    <w:rsid w:val="00E131A9"/>
    <w:rsid w:val="00E20AD5"/>
    <w:rsid w:val="00F553F0"/>
    <w:rsid w:val="00FC64E1"/>
    <w:rsid w:val="0A976721"/>
    <w:rsid w:val="2B7436F6"/>
    <w:rsid w:val="46F8254A"/>
    <w:rsid w:val="5DB60FD8"/>
    <w:rsid w:val="6DC56DC5"/>
    <w:rsid w:val="747F5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3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4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5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6"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7"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8"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9"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0"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unhideWhenUsed/>
    <w:qFormat/>
    <w:uiPriority w:val="99"/>
    <w:pPr>
      <w:jc w:val="left"/>
    </w:pPr>
  </w:style>
  <w:style w:type="paragraph" w:styleId="12">
    <w:name w:val="Date"/>
    <w:basedOn w:val="1"/>
    <w:next w:val="1"/>
    <w:link w:val="40"/>
    <w:unhideWhenUsed/>
    <w:qFormat/>
    <w:uiPriority w:val="99"/>
    <w:pPr>
      <w:ind w:left="100" w:leftChars="2500"/>
    </w:pPr>
  </w:style>
  <w:style w:type="paragraph" w:styleId="1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15">
    <w:name w:val="Subtitle"/>
    <w:basedOn w:val="1"/>
    <w:next w:val="1"/>
    <w:link w:val="32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6">
    <w:name w:val="Title"/>
    <w:basedOn w:val="1"/>
    <w:next w:val="1"/>
    <w:link w:val="31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9">
    <w:name w:val="FollowedHyperlink"/>
    <w:basedOn w:val="18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20">
    <w:name w:val="Hyperlink"/>
    <w:basedOn w:val="18"/>
    <w:unhideWhenUsed/>
    <w:qFormat/>
    <w:uiPriority w:val="99"/>
    <w:rPr>
      <w:color w:val="0000FF"/>
      <w:u w:val="single"/>
    </w:rPr>
  </w:style>
  <w:style w:type="character" w:styleId="21">
    <w:name w:val="annotation reference"/>
    <w:basedOn w:val="18"/>
    <w:semiHidden/>
    <w:unhideWhenUsed/>
    <w:qFormat/>
    <w:uiPriority w:val="99"/>
    <w:rPr>
      <w:sz w:val="21"/>
      <w:szCs w:val="21"/>
    </w:rPr>
  </w:style>
  <w:style w:type="character" w:customStyle="1" w:styleId="22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3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4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5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6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7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8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字符"/>
    <w:basedOn w:val="18"/>
    <w:link w:val="16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2">
    <w:name w:val="副标题 字符"/>
    <w:basedOn w:val="18"/>
    <w:link w:val="15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3">
    <w:name w:val="引用1"/>
    <w:basedOn w:val="1"/>
    <w:next w:val="1"/>
    <w:link w:val="34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引用 字符"/>
    <w:basedOn w:val="18"/>
    <w:link w:val="33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5">
    <w:name w:val="列表段落1"/>
    <w:basedOn w:val="1"/>
    <w:qFormat/>
    <w:uiPriority w:val="34"/>
    <w:pPr>
      <w:ind w:left="720"/>
      <w:contextualSpacing/>
    </w:pPr>
  </w:style>
  <w:style w:type="character" w:customStyle="1" w:styleId="36">
    <w:name w:val="明显强调1"/>
    <w:basedOn w:val="18"/>
    <w:qFormat/>
    <w:uiPriority w:val="21"/>
    <w:rPr>
      <w:i/>
      <w:iCs/>
      <w:color w:val="104862" w:themeColor="accent1" w:themeShade="BF"/>
    </w:rPr>
  </w:style>
  <w:style w:type="paragraph" w:customStyle="1" w:styleId="37">
    <w:name w:val="明显引用1"/>
    <w:basedOn w:val="1"/>
    <w:next w:val="1"/>
    <w:link w:val="38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8">
    <w:name w:val="明显引用 字符"/>
    <w:basedOn w:val="18"/>
    <w:link w:val="37"/>
    <w:qFormat/>
    <w:uiPriority w:val="30"/>
    <w:rPr>
      <w:i/>
      <w:iCs/>
      <w:color w:val="104862" w:themeColor="accent1" w:themeShade="BF"/>
    </w:rPr>
  </w:style>
  <w:style w:type="character" w:customStyle="1" w:styleId="39">
    <w:name w:val="明显参考1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0">
    <w:name w:val="日期 字符"/>
    <w:basedOn w:val="18"/>
    <w:link w:val="12"/>
    <w:semiHidden/>
    <w:qFormat/>
    <w:uiPriority w:val="99"/>
  </w:style>
  <w:style w:type="character" w:customStyle="1" w:styleId="41">
    <w:name w:val="Unresolved Mention"/>
    <w:basedOn w:val="1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657</Words>
  <Characters>766</Characters>
  <Lines>31</Lines>
  <Paragraphs>30</Paragraphs>
  <TotalTime>18</TotalTime>
  <ScaleCrop>false</ScaleCrop>
  <LinksUpToDate>false</LinksUpToDate>
  <CharactersWithSpaces>779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2025-04-05T20:51:00Z</dcterms:created>
  <dc:creator>文昕 韩</dc:creator>
  <cp:lastModifiedBy>WPS_1643526755</cp:lastModifiedBy>
  <dcterms:modified xsi:type="dcterms:W3CDTF">2026-07-15T07:58:41Z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eyJoZGlkIjoiNmJlYjg1OTE3NGEyNzkwOTliNTIwZjVlMzYzMWQ0MTciLCJ1c2VySWQiOiIxMzIyMDI3MDY3In0=</vt:lpwstr>
  </property>
  <property fmtid="{D5CDD505-2E9C-101B-9397-08002B2CF9AE}" pid="3" name="KSOProductBuildVer">
    <vt:lpwstr>2052-12.1.0.26895</vt:lpwstr>
  </property>
  <property fmtid="{D5CDD505-2E9C-101B-9397-08002B2CF9AE}" pid="4" name="ICV">
    <vt:lpwstr>66755F1BC2B043748E4BBB6B3C65C58C_13</vt:lpwstr>
  </property>
</Properties>
</file>