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90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关于转发《关于支持推动第五届全国残疾人大学生创新创业竞赛活动的函》的通知</w:t>
      </w:r>
    </w:p>
    <w:p w14:paraId="5C8FC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EF99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各团总支：</w:t>
      </w:r>
    </w:p>
    <w:p w14:paraId="15677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现将《关于支持推动第五届全国残疾人大学生创新创业竞赛活动的函》（附件）转发给你们，请各学院高度重视，积极宣传动员，组织符合条件的学生参赛。现将有关事项通知如下：</w:t>
      </w:r>
    </w:p>
    <w:p w14:paraId="016F3452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1.请各学院对照附件中参赛对象及条件要求，积极做好组织动员工作，为参赛团队提供必要的条件和支持。</w:t>
      </w:r>
    </w:p>
    <w:p w14:paraId="6361D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2.各学院对申报项目汇总后，以学院为单位统一报送校团委。学校将择优遴选，统一推报全国复赛。</w:t>
      </w:r>
    </w:p>
    <w:p w14:paraId="6D7E1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3.请各学院于2026年7月28日前，将作品申报书及相关材料电子版发送至邮箱，逾期不予受理。</w:t>
      </w:r>
    </w:p>
    <w:p w14:paraId="33C53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6AE9D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人：孙安康622596</w:t>
      </w:r>
    </w:p>
    <w:p w14:paraId="61200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  箱：2157305047@qq.com</w:t>
      </w:r>
    </w:p>
    <w:p w14:paraId="3929E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62A01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right="0" w:hanging="1600" w:hangingChars="5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  件：《关于支持推动第五届全国残疾人大学生创新创业竞赛活动的函》</w:t>
      </w:r>
    </w:p>
    <w:p w14:paraId="3EEDD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48D4C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E221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0" w:firstLineChars="20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团  委</w:t>
      </w:r>
    </w:p>
    <w:p w14:paraId="0A1A7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 2026年7月15日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EE2ABA"/>
    <w:rsid w:val="437D062D"/>
    <w:rsid w:val="44052963"/>
    <w:rsid w:val="5B9E3130"/>
    <w:rsid w:val="68C63B1B"/>
    <w:rsid w:val="6A3A6EA0"/>
    <w:rsid w:val="6AAC3DBF"/>
    <w:rsid w:val="7EBE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379</Characters>
  <Lines>0</Lines>
  <Paragraphs>0</Paragraphs>
  <TotalTime>21</TotalTime>
  <ScaleCrop>false</ScaleCrop>
  <LinksUpToDate>false</LinksUpToDate>
  <CharactersWithSpaces>385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2026-07-13T09:59:00Z</dcterms:created>
  <dc:creator>19395</dc:creator>
  <cp:lastModifiedBy>/ty/ty</cp:lastModifiedBy>
  <dcterms:modified xsi:type="dcterms:W3CDTF">2026-07-15T07:43:22Z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eyJoZGlkIjoiOGJhMmRkNDk5MTE0NTIwMTg3ODA1ZTFlMGViNDk4ZTkiLCJ1c2VySWQiOiIyMjc3NDE2MzcifQ==</vt:lpwstr>
  </property>
  <property fmtid="{D5CDD505-2E9C-101B-9397-08002B2CF9AE}" pid="4" name="ICV">
    <vt:lpwstr>0F7CC579E9BC42BFA8231D7E1CBB29BB_13</vt:lpwstr>
  </property>
</Properties>
</file>