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40F8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</w:rPr>
        <w:t>关于召开济宁医学院学院学生会</w:t>
      </w:r>
    </w:p>
    <w:p w14:paraId="7B0254A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</w:rPr>
        <w:t>202</w:t>
      </w: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5-</w:t>
      </w:r>
      <w:r>
        <w:rPr>
          <w:rFonts w:hint="eastAsia" w:ascii="方正小标宋简体" w:hAnsi="宋体" w:eastAsia="方正小标宋简体" w:cs="Times New Roman"/>
          <w:sz w:val="44"/>
          <w:szCs w:val="44"/>
        </w:rPr>
        <w:t>202</w:t>
      </w: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6</w:t>
      </w:r>
      <w:r>
        <w:rPr>
          <w:rFonts w:hint="eastAsia" w:ascii="方正小标宋简体" w:hAnsi="宋体" w:eastAsia="方正小标宋简体" w:cs="Times New Roman"/>
          <w:sz w:val="44"/>
          <w:szCs w:val="44"/>
        </w:rPr>
        <w:t>学年第</w:t>
      </w: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二</w:t>
      </w:r>
      <w:r>
        <w:rPr>
          <w:rFonts w:hint="eastAsia" w:ascii="方正小标宋简体" w:hAnsi="宋体" w:eastAsia="方正小标宋简体" w:cs="Times New Roman"/>
          <w:sz w:val="44"/>
          <w:szCs w:val="44"/>
        </w:rPr>
        <w:t>学期述职评议会</w:t>
      </w:r>
    </w:p>
    <w:p w14:paraId="28BED1A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暨工作考核</w:t>
      </w:r>
      <w:r>
        <w:rPr>
          <w:rFonts w:hint="eastAsia" w:ascii="方正小标宋简体" w:hAnsi="宋体" w:eastAsia="方正小标宋简体" w:cs="Times New Roman"/>
          <w:sz w:val="44"/>
          <w:szCs w:val="44"/>
        </w:rPr>
        <w:t>的通知</w:t>
      </w:r>
    </w:p>
    <w:p w14:paraId="3C97F52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宋体" w:eastAsia="方正小标宋简体" w:cs="Times New Roman"/>
          <w:sz w:val="44"/>
          <w:szCs w:val="44"/>
        </w:rPr>
      </w:pPr>
    </w:p>
    <w:p w14:paraId="49E8610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</w:t>
      </w:r>
      <w:r>
        <w:rPr>
          <w:rFonts w:hint="eastAsia" w:ascii="仿宋_GB2312" w:hAnsi="宋体" w:eastAsia="仿宋_GB2312"/>
          <w:sz w:val="32"/>
          <w:szCs w:val="32"/>
        </w:rPr>
        <w:t>学院团总支、学生会：</w:t>
      </w:r>
    </w:p>
    <w:p w14:paraId="6FC5C6C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根据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工作安排，经研究，决定举办济宁医学院学院学生会</w:t>
      </w:r>
    </w:p>
    <w:p w14:paraId="1DAB105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2025-2026学年第二学期述职评议会，并同步开展学期工作考核。</w:t>
      </w:r>
      <w:r>
        <w:rPr>
          <w:rFonts w:hint="eastAsia" w:ascii="仿宋_GB2312" w:eastAsia="仿宋_GB2312"/>
          <w:sz w:val="32"/>
          <w:szCs w:val="32"/>
          <w:highlight w:val="none"/>
        </w:rPr>
        <w:t>现将相关事宜通知如下：</w:t>
      </w:r>
    </w:p>
    <w:p w14:paraId="10B327F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</w:rPr>
        <w:t>一、会议时间、地点</w:t>
      </w:r>
    </w:p>
    <w:p w14:paraId="7B18B54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日（周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）1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: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0</w:t>
      </w:r>
    </w:p>
    <w:p w14:paraId="16AA517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宋体" w:eastAsia="仿宋_GB2312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sz w:val="32"/>
          <w:szCs w:val="32"/>
          <w:highlight w:val="none"/>
        </w:rPr>
        <w:t>太白湖校区教学楼631报告厅；日照校区教学办公楼0911会议室</w:t>
      </w:r>
    </w:p>
    <w:p w14:paraId="65034BBD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</w:rPr>
        <w:t>二、参会人员</w:t>
      </w:r>
    </w:p>
    <w:p w14:paraId="73B5749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团委相关负责人，学院学生会秘书长（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团总支负责人或教师团干部，需</w:t>
      </w:r>
      <w:r>
        <w:rPr>
          <w:rFonts w:hint="eastAsia" w:ascii="仿宋_GB2312" w:hAnsi="宋体" w:eastAsia="仿宋_GB2312"/>
          <w:sz w:val="32"/>
          <w:szCs w:val="32"/>
        </w:rPr>
        <w:t>参与评议）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校院两级学生会主席团成员、各工作部门负责人</w:t>
      </w:r>
    </w:p>
    <w:p w14:paraId="0D33648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三、评分形式及占比</w:t>
      </w:r>
    </w:p>
    <w:p w14:paraId="5782A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（一）考核成绩构成</w:t>
      </w:r>
    </w:p>
    <w:p w14:paraId="28B63E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考核成绩由支撑材料赋分、述职评议成绩和学生会满意度调研三部分构成。</w:t>
      </w:r>
    </w:p>
    <w:p w14:paraId="4109F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考核成绩=支撑材料赋分*50%+述职评议成绩*30%+学生会满意度调研得分*20%</w:t>
      </w:r>
    </w:p>
    <w:p w14:paraId="4F13B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材料审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核按照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济宁医学院学院学生会202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5-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学年第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学期工作考核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评价量表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赋分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满意度调研得分将通过线下调研与线上问卷相结合的方式综合计算。</w:t>
      </w:r>
    </w:p>
    <w:p w14:paraId="60DB6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（二）述职评议形式</w:t>
      </w:r>
    </w:p>
    <w:p w14:paraId="30121C32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采用现场打分，满分为100分，由团委、学院学生会秘书长、校学生会主席团成员及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部门负责人组成评议小组（占比分别为40%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30%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20%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10%）。</w:t>
      </w:r>
    </w:p>
    <w:p w14:paraId="648C436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述职主要围绕《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济宁医学院学院学生会202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5-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学年第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学期工作考核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评价量表</w:t>
      </w:r>
      <w:r>
        <w:rPr>
          <w:rFonts w:hint="eastAsia" w:ascii="仿宋_GB2312" w:hAnsi="仿宋_GB2312" w:eastAsia="仿宋_GB2312" w:cs="仿宋_GB2312"/>
          <w:sz w:val="32"/>
          <w:szCs w:val="32"/>
        </w:rPr>
        <w:t>》框架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进行，</w:t>
      </w:r>
      <w:r>
        <w:rPr>
          <w:rFonts w:hint="eastAsia" w:ascii="仿宋_GB2312" w:eastAsia="仿宋_GB2312"/>
          <w:sz w:val="32"/>
          <w:szCs w:val="32"/>
        </w:rPr>
        <w:t>同时要凝练学院学生会特色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亮点工作</w:t>
      </w:r>
      <w:r>
        <w:rPr>
          <w:rFonts w:ascii="仿宋_GB2312" w:eastAsia="仿宋_GB2312"/>
          <w:sz w:val="32"/>
          <w:szCs w:val="32"/>
          <w:highlight w:val="none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-</w:t>
      </w:r>
      <w:r>
        <w:rPr>
          <w:rFonts w:ascii="仿宋_GB2312" w:eastAsia="仿宋_GB2312"/>
          <w:sz w:val="32"/>
          <w:szCs w:val="32"/>
          <w:highlight w:val="none"/>
        </w:rPr>
        <w:t>3</w:t>
      </w:r>
      <w:r>
        <w:rPr>
          <w:rFonts w:hint="eastAsia" w:ascii="仿宋_GB2312" w:eastAsia="仿宋_GB2312"/>
          <w:sz w:val="32"/>
          <w:szCs w:val="32"/>
        </w:rPr>
        <w:t>条，汇报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时间控制在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分钟以内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99EC0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工作安排及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要求</w:t>
      </w:r>
    </w:p>
    <w:p w14:paraId="07B9D1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3" w:firstLineChars="200"/>
        <w:jc w:val="both"/>
        <w:textAlignment w:val="auto"/>
        <w:rPr>
          <w:rFonts w:hint="default" w:ascii="仿宋_GB2312" w:hAnsi="宋体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val="en-US" w:eastAsia="zh-CN"/>
        </w:rPr>
        <w:t>1.确定汇报顺序。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5月30日11:30于两校区学生会办公室（济宁校区：大学生活动中心301办公室；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val="en-US" w:eastAsia="zh-CN"/>
        </w:rPr>
        <w:t>日照校区：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办公楼1001室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）抽签确认汇报顺序并提交《学生会临时团支部活动记录本》，逾期不侯。</w:t>
      </w:r>
    </w:p>
    <w:p w14:paraId="03F925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</w:rPr>
        <w:t>.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eastAsia="zh-CN"/>
        </w:rPr>
        <w:t>提交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val="en-US" w:eastAsia="zh-CN"/>
        </w:rPr>
        <w:t>评议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eastAsia="zh-CN"/>
        </w:rPr>
        <w:t>材料。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月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日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11:30于两校区学生会办公室拷贝提交参会回执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（附件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）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、支撑材料和汇报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PPT。述职人员须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为学院学生会主席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团成员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支撑材料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按照</w:t>
      </w:r>
      <w:r>
        <w:rPr>
          <w:rFonts w:hint="eastAsia" w:ascii="仿宋_GB2312" w:eastAsia="仿宋_GB2312"/>
          <w:color w:val="auto"/>
          <w:sz w:val="32"/>
          <w:szCs w:val="32"/>
        </w:rPr>
        <w:t>参照模板（附件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）整理提交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请各学院学生会</w:t>
      </w:r>
      <w:r>
        <w:rPr>
          <w:rFonts w:hint="eastAsia" w:ascii="仿宋_GB2312" w:eastAsia="仿宋_GB2312"/>
          <w:color w:val="auto"/>
          <w:sz w:val="32"/>
          <w:szCs w:val="32"/>
        </w:rPr>
        <w:t>确保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提交</w:t>
      </w:r>
      <w:r>
        <w:rPr>
          <w:rFonts w:hint="eastAsia" w:ascii="仿宋_GB2312" w:eastAsia="仿宋_GB2312"/>
          <w:color w:val="auto"/>
          <w:sz w:val="32"/>
          <w:szCs w:val="32"/>
        </w:rPr>
        <w:t>材料的真实性和准确性，所有材料须经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学院</w:t>
      </w:r>
      <w:r>
        <w:rPr>
          <w:rFonts w:hint="eastAsia" w:ascii="仿宋_GB2312" w:eastAsia="仿宋_GB2312"/>
          <w:color w:val="auto"/>
          <w:sz w:val="32"/>
          <w:szCs w:val="32"/>
        </w:rPr>
        <w:t>学生会秘书长审阅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一经提交不允许补交、修改，</w:t>
      </w:r>
      <w:r>
        <w:rPr>
          <w:rFonts w:hint="eastAsia" w:ascii="仿宋_GB2312" w:eastAsia="仿宋_GB2312"/>
          <w:color w:val="auto"/>
          <w:sz w:val="32"/>
          <w:szCs w:val="32"/>
        </w:rPr>
        <w:t>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有</w:t>
      </w:r>
      <w:r>
        <w:rPr>
          <w:rFonts w:hint="eastAsia" w:ascii="仿宋_GB2312" w:eastAsia="仿宋_GB2312"/>
          <w:color w:val="auto"/>
          <w:sz w:val="32"/>
          <w:szCs w:val="32"/>
        </w:rPr>
        <w:t>弄虚作假情形，取消评优资格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并在一定范围内通报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 w14:paraId="29B9A54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val="en-US" w:eastAsia="zh-CN"/>
        </w:rPr>
        <w:t>3.遵守会场纪律。</w:t>
      </w:r>
      <w:r>
        <w:rPr>
          <w:rFonts w:hint="eastAsia" w:ascii="仿宋_GB2312" w:eastAsia="仿宋_GB2312"/>
          <w:sz w:val="32"/>
          <w:szCs w:val="32"/>
          <w:highlight w:val="none"/>
        </w:rPr>
        <w:t>请参会人员提前1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highlight w:val="none"/>
        </w:rPr>
        <w:t>分钟入场签到并按座次（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日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9:</w:t>
      </w:r>
      <w:r>
        <w:rPr>
          <w:rFonts w:hint="eastAsia" w:ascii="仿宋_GB2312" w:eastAsia="仿宋_GB2312"/>
          <w:sz w:val="32"/>
          <w:szCs w:val="32"/>
          <w:highlight w:val="none"/>
        </w:rPr>
        <w:t>3</w:t>
      </w:r>
      <w:r>
        <w:rPr>
          <w:rFonts w:ascii="仿宋_GB2312" w:eastAsia="仿宋_GB2312"/>
          <w:sz w:val="32"/>
          <w:szCs w:val="32"/>
          <w:highlight w:val="none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后，关注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highlight w:val="none"/>
        </w:rPr>
        <w:t>济医青年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  <w:highlight w:val="none"/>
        </w:rPr>
        <w:t>微信公众号，发送“座次”查询）入座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会议期间将手机调至静音状态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9ADB4E4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4D95253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联系人：</w:t>
      </w:r>
    </w:p>
    <w:p w14:paraId="43D77EB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济宁校区 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李汶璟 13780759398  3180262199@qq.com</w:t>
      </w:r>
    </w:p>
    <w:p w14:paraId="66DD9166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日照校区 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王永瑞 15106618921  1661697147@qq.com</w:t>
      </w:r>
    </w:p>
    <w:p w14:paraId="61B302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52" w:leftChars="304" w:hanging="1414" w:hangingChars="442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4BE4B3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52" w:leftChars="304" w:hanging="1414" w:hangingChars="442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1.济宁医学院学院学生会2025-2026学年第二学</w:t>
      </w:r>
    </w:p>
    <w:p w14:paraId="6E12FC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98" w:leftChars="999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工作考核评价量表</w:t>
      </w:r>
    </w:p>
    <w:p w14:paraId="1A98AE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744" w:firstLineChars="545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2.参会回执</w:t>
      </w:r>
    </w:p>
    <w:p w14:paraId="615233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744" w:firstLineChars="545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支撑材料提交模板</w:t>
      </w:r>
    </w:p>
    <w:p w14:paraId="502EA53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01FA93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874E001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团委 学生会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</w:p>
    <w:p w14:paraId="1E3FC8B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bookmarkStart w:id="0" w:name="_GoBack"/>
    </w:p>
    <w:bookmarkEnd w:id="0"/>
    <w:sectPr>
      <w:footerReference r:id="rId3" w:type="default"/>
      <w:pgSz w:w="11906" w:h="16838"/>
      <w:pgMar w:top="1757" w:right="1587" w:bottom="175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DC91F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7DFBD2">
                          <w:pPr>
                            <w:pStyle w:val="3"/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7DFBD2">
                    <w:pPr>
                      <w:pStyle w:val="3"/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000000"/>
    <w:rsid w:val="0845114C"/>
    <w:rsid w:val="14B53B5B"/>
    <w:rsid w:val="16DA1FA0"/>
    <w:rsid w:val="223876DE"/>
    <w:rsid w:val="26D838E4"/>
    <w:rsid w:val="2B0A3CBC"/>
    <w:rsid w:val="31742235"/>
    <w:rsid w:val="31FB39CC"/>
    <w:rsid w:val="35CF2CB3"/>
    <w:rsid w:val="41A122BA"/>
    <w:rsid w:val="420A40C1"/>
    <w:rsid w:val="431731D0"/>
    <w:rsid w:val="447627AB"/>
    <w:rsid w:val="4BB7079F"/>
    <w:rsid w:val="515406D7"/>
    <w:rsid w:val="60B369D6"/>
    <w:rsid w:val="61680D7C"/>
    <w:rsid w:val="644577E4"/>
    <w:rsid w:val="66FA4E39"/>
    <w:rsid w:val="725D6BCA"/>
    <w:rsid w:val="78750D49"/>
    <w:rsid w:val="7C1B2C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6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autoRedefine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7"/>
    <w:link w:val="4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1">
    <w:name w:val="未处理的提及1"/>
    <w:basedOn w:val="7"/>
    <w:autoRedefine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911</Words>
  <Characters>1066</Characters>
  <Lines>5</Lines>
  <Paragraphs>1</Paragraphs>
  <TotalTime>19</TotalTime>
  <ScaleCrop>false</ScaleCrop>
  <LinksUpToDate>false</LinksUpToDate>
  <CharactersWithSpaces>1080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2021-12-08T05:59:00Z</dcterms:created>
  <dc:creator>雪雪小可爱</dc:creator>
  <cp:lastModifiedBy>hallococo</cp:lastModifiedBy>
  <dcterms:modified xsi:type="dcterms:W3CDTF">2026-05-20T02:24:25Z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816A6C1F0B9941119CC0EFDB6D24000E_13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