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3B6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</w:rPr>
        <w:t>关于举办后浪沙龙第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  <w:lang w:val="en-US" w:eastAsia="zh-CN"/>
        </w:rPr>
        <w:t>十四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</w:rPr>
        <w:t>期</w:t>
      </w:r>
    </w:p>
    <w:p w14:paraId="5EFCF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5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  <w:lang w:eastAsia="zh-CN"/>
        </w:rPr>
        <w:t>——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  <w:lang w:val="en-US" w:eastAsia="zh-CN"/>
        </w:rPr>
        <w:t>计算机类学科竞赛获奖团队</w:t>
      </w:r>
    </w:p>
    <w:p w14:paraId="5254B5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  <w:lang w:val="en-US" w:eastAsia="zh-CN"/>
        </w:rPr>
        <w:t>心得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highlight w:val="none"/>
        </w:rPr>
        <w:t>分享会的通知</w:t>
      </w:r>
    </w:p>
    <w:p w14:paraId="6E691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</w:p>
    <w:p w14:paraId="71FBC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各学院：</w:t>
      </w:r>
    </w:p>
    <w:p w14:paraId="6054A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为帮助广大同学了解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计算机类学科竞赛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的备赛与参赛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eastAsia="zh-CN"/>
        </w:rPr>
        <w:t>经验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，经研究，决定举办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eastAsia="zh-CN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十四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期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后浪</w:t>
      </w:r>
      <w:r>
        <w:rPr>
          <w:rFonts w:hint="eastAsia" w:ascii="仿宋_GB2312" w:hAnsi="仿宋_GB2312" w:eastAsia="仿宋_GB2312" w:cs="仿宋_GB2312"/>
          <w:sz w:val="32"/>
          <w:szCs w:val="40"/>
        </w:rPr>
        <w:t>沙龙。现将相关事宜通知如下：</w:t>
      </w:r>
    </w:p>
    <w:p w14:paraId="27CFD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一、时间</w:t>
      </w:r>
    </w:p>
    <w:p w14:paraId="2E45C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40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40"/>
        </w:rPr>
        <w:t>）19:00-20:30</w:t>
      </w:r>
    </w:p>
    <w:p w14:paraId="6CDC1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二、地点</w:t>
      </w:r>
    </w:p>
    <w:p w14:paraId="76EF3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太白湖校区：</w:t>
      </w:r>
      <w:r>
        <w:rPr>
          <w:rFonts w:hint="eastAsia" w:ascii="仿宋_GB2312" w:hAnsi="仿宋_GB2312" w:eastAsia="仿宋_GB2312" w:cs="仿宋_GB2312"/>
          <w:sz w:val="32"/>
          <w:szCs w:val="40"/>
        </w:rPr>
        <w:t>教学楼631报告厅</w:t>
      </w:r>
    </w:p>
    <w:p w14:paraId="3A4FF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日照校区：崇德楼大学生活动中心</w:t>
      </w:r>
    </w:p>
    <w:p w14:paraId="66881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三、主讲人</w:t>
      </w:r>
    </w:p>
    <w:p w14:paraId="47B4A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王泽威、朱瑞娜、张富涵、禚轩麟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（均为医学信息工程学院学生）</w:t>
      </w:r>
    </w:p>
    <w:p w14:paraId="2D677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四、承办单位</w:t>
      </w:r>
    </w:p>
    <w:p w14:paraId="4E650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医学信息工程学院</w:t>
      </w:r>
      <w:r>
        <w:rPr>
          <w:rFonts w:hint="eastAsia" w:ascii="仿宋_GB2312" w:hAnsi="仿宋_GB2312" w:eastAsia="仿宋_GB2312" w:cs="仿宋_GB2312"/>
          <w:sz w:val="32"/>
          <w:szCs w:val="40"/>
        </w:rPr>
        <w:t>、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临床医学院</w:t>
      </w:r>
    </w:p>
    <w:p w14:paraId="0276B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40"/>
        </w:rPr>
        <w:t>、有关要求</w:t>
      </w:r>
    </w:p>
    <w:p w14:paraId="7C2F2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本次会议</w:t>
      </w:r>
      <w:r>
        <w:rPr>
          <w:rFonts w:hint="eastAsia" w:ascii="仿宋_GB2312" w:hAnsi="仿宋_GB2312" w:eastAsia="仿宋_GB2312" w:cs="仿宋_GB2312"/>
          <w:sz w:val="32"/>
          <w:szCs w:val="40"/>
        </w:rPr>
        <w:t>面向对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计算机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类学科竞赛</w:t>
      </w:r>
      <w:r>
        <w:rPr>
          <w:rFonts w:hint="eastAsia" w:ascii="仿宋_GB2312" w:hAnsi="仿宋_GB2312" w:eastAsia="仿宋_GB2312" w:cs="仿宋_GB2312"/>
          <w:sz w:val="32"/>
          <w:szCs w:val="40"/>
        </w:rPr>
        <w:t>感兴趣的学生。请通过“到梦空间”APP报名，报名时间为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日8:00—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:00。</w:t>
      </w:r>
    </w:p>
    <w:p w14:paraId="00C50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40"/>
        </w:rPr>
        <w:t>）请参会学生提前10分钟入场，会议期间请将手机调至静音或关闭状态，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自觉维护</w:t>
      </w:r>
      <w:r>
        <w:rPr>
          <w:rFonts w:hint="eastAsia" w:ascii="仿宋_GB2312" w:hAnsi="仿宋_GB2312" w:eastAsia="仿宋_GB2312" w:cs="仿宋_GB2312"/>
          <w:sz w:val="32"/>
          <w:szCs w:val="40"/>
        </w:rPr>
        <w:t>会场秩序。</w:t>
      </w:r>
    </w:p>
    <w:p w14:paraId="788A2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40"/>
        </w:rPr>
        <w:t>未经主办单位许可，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禁止</w:t>
      </w:r>
      <w:r>
        <w:rPr>
          <w:rFonts w:hint="eastAsia" w:ascii="仿宋_GB2312" w:hAnsi="仿宋_GB2312" w:eastAsia="仿宋_GB2312" w:cs="仿宋_GB2312"/>
          <w:sz w:val="32"/>
          <w:szCs w:val="40"/>
        </w:rPr>
        <w:t>对会议内容进行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录制或</w:t>
      </w:r>
      <w:r>
        <w:rPr>
          <w:rFonts w:hint="eastAsia" w:ascii="仿宋_GB2312" w:hAnsi="仿宋_GB2312" w:eastAsia="仿宋_GB2312" w:cs="仿宋_GB2312"/>
          <w:sz w:val="32"/>
          <w:szCs w:val="40"/>
        </w:rPr>
        <w:t>传播。</w:t>
      </w:r>
    </w:p>
    <w:p w14:paraId="7597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）请各学院做好宣传动员，积极组织学生参会。</w:t>
      </w:r>
    </w:p>
    <w:p w14:paraId="06213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5F67C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宋慧敏629208/张继凯666007</w:t>
      </w:r>
    </w:p>
    <w:p w14:paraId="10C99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</w:p>
    <w:p w14:paraId="1FC53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0DAD9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34C3F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commentRangeStart w:id="0"/>
      <w:r>
        <w:rPr>
          <w:rFonts w:hint="eastAsia" w:ascii="仿宋_GB2312" w:hAnsi="仿宋_GB2312" w:eastAsia="仿宋_GB2312" w:cs="仿宋_GB2312"/>
          <w:sz w:val="32"/>
          <w:szCs w:val="40"/>
        </w:rPr>
        <w:t>团  委</w:t>
      </w:r>
    </w:p>
    <w:p w14:paraId="5DA76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2026年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highlight w:val="none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highlight w:val="none"/>
        </w:rPr>
        <w:t>日</w:t>
      </w:r>
      <w:commentRangeEnd w:id="0"/>
      <w:r>
        <w:commentReference w:id="0"/>
      </w:r>
    </w:p>
    <w:sectPr>
      <w:footerReference r:id="rId5" w:type="default"/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QQbaby" w:date="2026-05-18T21:44:07Z" w:initials="">
    <w:p w14:paraId="7EB81020"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根据具体发布同步修改日期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EB810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EB50FF-7ADC-45D3-9129-43FD418B88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00EF5D3-1C2E-4E60-A0A5-BBCC23FEF02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C19ABDD-70FD-4662-ABDA-7FB46BA2945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5F655F0-CC1A-42F9-97DA-25C5B931B7C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E4502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0BDED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0BDED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Qbaby">
    <w15:presenceInfo w15:providerId="None" w15:userId="QQbab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D3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440</Characters>
  <Lines>0</Lines>
  <Paragraphs>0</Paragraphs>
  <TotalTime>0</TotalTime>
  <ScaleCrop>false</ScaleCrop>
  <LinksUpToDate>false</LinksUpToDate>
  <CharactersWithSpaces>440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2026-03-29T00:04:00Z</dcterms:created>
  <dc:creator>Administrator</dc:creator>
  <cp:lastModifiedBy>WPS_1643526755</cp:lastModifiedBy>
  <dcterms:modified xsi:type="dcterms:W3CDTF">2026-05-20T04:30:58Z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eyJoZGlkIjoiMmJhMzFjNDFjMTJmYjEyNWQwOWNkNWVkYmQ1OTcyMDMiLCJ1c2VySWQiOiIxMzIyMDI3MDY3In0=</vt:lpwstr>
  </property>
  <property fmtid="{D5CDD505-2E9C-101B-9397-08002B2CF9AE}" pid="4" name="ICV">
    <vt:lpwstr>DF62634A498F465BB06A8CB6F2B26BB1_13</vt:lpwstr>
  </property>
</Properties>
</file>