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D18B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举行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我校202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大学生志愿者</w:t>
      </w:r>
    </w:p>
    <w:p w14:paraId="1CAA58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暑期“三下乡”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社会实践活动出征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仪式</w:t>
      </w:r>
    </w:p>
    <w:p w14:paraId="1E3FF2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的通知</w:t>
      </w:r>
    </w:p>
    <w:p w14:paraId="26833B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eastAsia="Times New Roman" w:cs="Calibri"/>
          <w:sz w:val="28"/>
        </w:rPr>
      </w:pPr>
    </w:p>
    <w:p w14:paraId="41665C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各部门、单位：</w:t>
      </w:r>
    </w:p>
    <w:p w14:paraId="5656AF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eastAsia" w:ascii="仿宋_GB2312" w:hAnsi="仿宋" w:eastAsia="仿宋_GB2312" w:cs="仿宋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根据我校202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仿宋"/>
          <w:sz w:val="32"/>
          <w:szCs w:val="32"/>
        </w:rPr>
        <w:t>年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大学生志愿者</w:t>
      </w:r>
      <w:r>
        <w:rPr>
          <w:rFonts w:hint="eastAsia" w:ascii="仿宋_GB2312" w:hAnsi="仿宋" w:eastAsia="仿宋_GB2312" w:cs="仿宋"/>
          <w:sz w:val="32"/>
          <w:szCs w:val="32"/>
        </w:rPr>
        <w:t>暑期“三下乡”社会实践活动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工作</w:t>
      </w:r>
      <w:r>
        <w:rPr>
          <w:rFonts w:hint="eastAsia" w:ascii="仿宋_GB2312" w:hAnsi="仿宋" w:eastAsia="仿宋_GB2312" w:cs="仿宋"/>
          <w:sz w:val="32"/>
          <w:szCs w:val="32"/>
        </w:rPr>
        <w:t>安排，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经研究，</w:t>
      </w:r>
      <w:r>
        <w:rPr>
          <w:rFonts w:hint="eastAsia" w:ascii="仿宋_GB2312" w:hAnsi="仿宋" w:eastAsia="仿宋_GB2312" w:cs="仿宋"/>
          <w:sz w:val="32"/>
          <w:szCs w:val="32"/>
        </w:rPr>
        <w:t>决定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举行</w:t>
      </w:r>
      <w:r>
        <w:rPr>
          <w:rFonts w:hint="eastAsia" w:ascii="仿宋_GB2312" w:hAnsi="仿宋" w:eastAsia="仿宋_GB2312" w:cs="仿宋"/>
          <w:sz w:val="32"/>
          <w:szCs w:val="32"/>
        </w:rPr>
        <w:t>202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仿宋"/>
          <w:sz w:val="32"/>
          <w:szCs w:val="32"/>
        </w:rPr>
        <w:t>年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大学生志愿者</w:t>
      </w:r>
      <w:r>
        <w:rPr>
          <w:rFonts w:hint="eastAsia" w:ascii="仿宋_GB2312" w:hAnsi="仿宋" w:eastAsia="仿宋_GB2312" w:cs="仿宋"/>
          <w:sz w:val="32"/>
          <w:szCs w:val="32"/>
        </w:rPr>
        <w:t>暑期“三下乡”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社会实践活动出征</w:t>
      </w:r>
      <w:r>
        <w:rPr>
          <w:rFonts w:hint="eastAsia" w:ascii="仿宋_GB2312" w:hAnsi="仿宋" w:eastAsia="仿宋_GB2312" w:cs="仿宋"/>
          <w:sz w:val="32"/>
          <w:szCs w:val="32"/>
        </w:rPr>
        <w:t>仪式，现将相关事宜通知如下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。</w:t>
      </w:r>
    </w:p>
    <w:p w14:paraId="230FC7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一、时间</w:t>
      </w:r>
    </w:p>
    <w:p w14:paraId="2E4FAE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20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25</w:t>
      </w:r>
      <w:r>
        <w:rPr>
          <w:rFonts w:hint="eastAsia" w:ascii="仿宋_GB2312" w:hAnsi="仿宋" w:eastAsia="仿宋_GB2312" w:cs="仿宋"/>
          <w:sz w:val="32"/>
          <w:szCs w:val="32"/>
        </w:rPr>
        <w:t>年7月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 w:cs="仿宋"/>
          <w:sz w:val="32"/>
          <w:szCs w:val="32"/>
        </w:rPr>
        <w:t>日（周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三</w:t>
      </w:r>
      <w:r>
        <w:rPr>
          <w:rFonts w:hint="eastAsia" w:ascii="仿宋_GB2312" w:hAnsi="仿宋" w:eastAsia="仿宋_GB2312" w:cs="仿宋"/>
          <w:sz w:val="32"/>
          <w:szCs w:val="32"/>
        </w:rPr>
        <w:t>）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下</w:t>
      </w:r>
      <w:r>
        <w:rPr>
          <w:rFonts w:hint="eastAsia" w:ascii="仿宋_GB2312" w:hAnsi="仿宋" w:eastAsia="仿宋_GB2312" w:cs="仿宋"/>
          <w:sz w:val="32"/>
          <w:szCs w:val="32"/>
        </w:rPr>
        <w:t>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仿宋"/>
          <w:sz w:val="32"/>
          <w:szCs w:val="32"/>
        </w:rPr>
        <w:t>: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仿宋"/>
          <w:sz w:val="32"/>
          <w:szCs w:val="32"/>
        </w:rPr>
        <w:t>0</w:t>
      </w:r>
    </w:p>
    <w:p w14:paraId="3350E6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二、地点</w:t>
      </w:r>
    </w:p>
    <w:p w14:paraId="5B4D0A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太白湖校区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图文信息楼五楼报告厅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 w:cs="仿宋"/>
          <w:sz w:val="32"/>
          <w:szCs w:val="32"/>
        </w:rPr>
        <w:t>日照校区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行政办公楼0911会议室</w:t>
      </w:r>
    </w:p>
    <w:p w14:paraId="02B0C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三、参加人员</w:t>
      </w:r>
    </w:p>
    <w:p w14:paraId="1F3287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学校领导；相关职能部门负责人；各学院党总支（分党委）副书记；各学院团总支负责人；校级重点团队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师生</w:t>
      </w:r>
      <w:r>
        <w:rPr>
          <w:rFonts w:hint="eastAsia" w:ascii="仿宋_GB2312" w:hAnsi="仿宋" w:eastAsia="仿宋_GB2312" w:cs="仿宋"/>
          <w:sz w:val="32"/>
          <w:szCs w:val="32"/>
        </w:rPr>
        <w:t>；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院级</w:t>
      </w:r>
      <w:r>
        <w:rPr>
          <w:rFonts w:hint="eastAsia" w:ascii="仿宋_GB2312" w:hAnsi="仿宋" w:eastAsia="仿宋_GB2312" w:cs="仿宋"/>
          <w:sz w:val="32"/>
          <w:szCs w:val="32"/>
        </w:rPr>
        <w:t>服务队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师生代表</w:t>
      </w:r>
    </w:p>
    <w:p w14:paraId="1E125A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四、相关要求</w:t>
      </w:r>
    </w:p>
    <w:p w14:paraId="62CBF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1.请于 7 月 8 日下午 3:00 前以学院为单位将参会回执（见附件）电子版报两校区团委</w:t>
      </w:r>
      <w:r>
        <w:rPr>
          <w:rFonts w:hint="eastAsia" w:ascii="仿宋_GB2312" w:hAnsi="仿宋" w:eastAsia="仿宋_GB2312" w:cs="仿宋"/>
          <w:sz w:val="32"/>
          <w:szCs w:val="32"/>
        </w:rPr>
        <w:t>。</w:t>
      </w:r>
    </w:p>
    <w:p w14:paraId="3B81EA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仿宋"/>
          <w:sz w:val="32"/>
          <w:szCs w:val="32"/>
        </w:rPr>
        <w:t>.请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参会服务队师生统一着“三下乡”服装于7月9日下午2</w:t>
      </w:r>
      <w:r>
        <w:rPr>
          <w:rFonts w:hint="eastAsia" w:ascii="仿宋_GB2312" w:hAnsi="仿宋" w:eastAsia="仿宋_GB2312" w:cs="仿宋"/>
          <w:sz w:val="32"/>
          <w:szCs w:val="32"/>
        </w:rPr>
        <w:t>: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10前</w:t>
      </w:r>
      <w:r>
        <w:rPr>
          <w:rFonts w:hint="eastAsia" w:ascii="仿宋_GB2312" w:hAnsi="仿宋" w:eastAsia="仿宋_GB2312" w:cs="仿宋"/>
          <w:sz w:val="32"/>
          <w:szCs w:val="32"/>
        </w:rPr>
        <w:t>集合完毕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到达指定区域就座（关注济医青年微信公众号，7月8日18:00后发送“座次”查询）</w:t>
      </w:r>
      <w:r>
        <w:rPr>
          <w:rFonts w:hint="eastAsia" w:ascii="仿宋_GB2312" w:hAnsi="仿宋" w:eastAsia="仿宋_GB2312" w:cs="仿宋"/>
          <w:sz w:val="32"/>
          <w:szCs w:val="32"/>
        </w:rPr>
        <w:t>，并将手机调至静音状态。</w:t>
      </w:r>
    </w:p>
    <w:p w14:paraId="011505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3.</w:t>
      </w:r>
      <w:r>
        <w:rPr>
          <w:rFonts w:hint="eastAsia" w:ascii="仿宋_GB2312" w:hAnsi="仿宋" w:eastAsia="仿宋_GB2312" w:cs="仿宋"/>
          <w:sz w:val="32"/>
          <w:szCs w:val="32"/>
          <w:highlight w:val="none"/>
        </w:rPr>
        <w:t>请各</w:t>
      </w:r>
      <w:r>
        <w:rPr>
          <w:rFonts w:hint="eastAsia" w:ascii="仿宋_GB2312" w:hAnsi="仿宋" w:eastAsia="仿宋_GB2312" w:cs="仿宋"/>
          <w:sz w:val="32"/>
          <w:szCs w:val="32"/>
          <w:highlight w:val="none"/>
          <w:lang w:val="en-US" w:eastAsia="zh-CN"/>
        </w:rPr>
        <w:t>学院安排</w:t>
      </w:r>
      <w:r>
        <w:rPr>
          <w:rFonts w:hint="eastAsia" w:ascii="仿宋_GB2312" w:hAnsi="仿宋" w:eastAsia="仿宋_GB2312" w:cs="仿宋"/>
          <w:sz w:val="32"/>
          <w:szCs w:val="32"/>
          <w:highlight w:val="none"/>
        </w:rPr>
        <w:t>校级重点团队负责学生</w:t>
      </w:r>
      <w:r>
        <w:rPr>
          <w:rFonts w:hint="eastAsia" w:ascii="仿宋_GB2312" w:hAnsi="仿宋" w:eastAsia="仿宋_GB2312" w:cs="仿宋"/>
          <w:sz w:val="32"/>
          <w:szCs w:val="32"/>
          <w:highlight w:val="none"/>
          <w:lang w:val="en-US" w:eastAsia="zh-CN"/>
        </w:rPr>
        <w:t>2人，</w:t>
      </w:r>
      <w:r>
        <w:rPr>
          <w:rFonts w:hint="eastAsia" w:ascii="仿宋_GB2312" w:hAnsi="仿宋" w:eastAsia="仿宋_GB2312" w:cs="仿宋"/>
          <w:sz w:val="32"/>
          <w:szCs w:val="32"/>
        </w:rPr>
        <w:t>于7月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 w:cs="仿宋"/>
          <w:sz w:val="32"/>
          <w:szCs w:val="32"/>
        </w:rPr>
        <w:t>日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10:</w:t>
      </w:r>
      <w:r>
        <w:rPr>
          <w:rFonts w:hint="eastAsia" w:ascii="仿宋_GB2312" w:hAnsi="仿宋" w:eastAsia="仿宋_GB2312" w:cs="仿宋"/>
          <w:sz w:val="32"/>
          <w:szCs w:val="32"/>
        </w:rPr>
        <w:t>00到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两校区相应</w:t>
      </w:r>
      <w:r>
        <w:rPr>
          <w:rFonts w:hint="eastAsia" w:ascii="仿宋_GB2312" w:hAnsi="仿宋" w:eastAsia="仿宋_GB2312" w:cs="仿宋"/>
          <w:sz w:val="32"/>
          <w:szCs w:val="32"/>
        </w:rPr>
        <w:t>会议地点彩排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，请确保参与彩排同学与正式活动当天保持一致</w:t>
      </w:r>
      <w:r>
        <w:rPr>
          <w:rFonts w:hint="eastAsia" w:ascii="仿宋_GB2312" w:hAnsi="仿宋" w:eastAsia="仿宋_GB2312" w:cs="仿宋"/>
          <w:sz w:val="32"/>
          <w:szCs w:val="32"/>
        </w:rPr>
        <w:t>。</w:t>
      </w:r>
    </w:p>
    <w:p w14:paraId="6B725D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</w:p>
    <w:p w14:paraId="1A9FCC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附件：参会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回执</w:t>
      </w:r>
    </w:p>
    <w:p w14:paraId="7DAFDF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</w:p>
    <w:p w14:paraId="0108A4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联系人: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汤赟瑞</w:t>
      </w:r>
      <w:r>
        <w:rPr>
          <w:rFonts w:hint="eastAsia" w:ascii="仿宋_GB2312" w:hAnsi="仿宋" w:eastAsia="仿宋_GB2312" w:cs="仿宋"/>
          <w:sz w:val="32"/>
          <w:szCs w:val="32"/>
        </w:rPr>
        <w:t>66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6691</w:t>
      </w:r>
      <w:r>
        <w:rPr>
          <w:rFonts w:hint="eastAsia" w:ascii="仿宋_GB2312" w:hAnsi="仿宋" w:eastAsia="仿宋_GB2312" w:cs="仿宋"/>
          <w:sz w:val="32"/>
          <w:szCs w:val="32"/>
        </w:rPr>
        <w:t>/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孙安康</w:t>
      </w:r>
      <w:r>
        <w:rPr>
          <w:rFonts w:hint="eastAsia" w:ascii="仿宋_GB2312" w:hAnsi="仿宋" w:eastAsia="仿宋_GB2312" w:cs="仿宋"/>
          <w:sz w:val="32"/>
          <w:szCs w:val="32"/>
        </w:rPr>
        <w:t>62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2596</w:t>
      </w:r>
      <w:r>
        <w:rPr>
          <w:rFonts w:hint="eastAsia" w:ascii="仿宋_GB2312" w:hAnsi="仿宋" w:eastAsia="仿宋_GB2312" w:cs="仿宋"/>
          <w:sz w:val="32"/>
          <w:szCs w:val="32"/>
        </w:rPr>
        <w:tab/>
      </w:r>
    </w:p>
    <w:p w14:paraId="45A727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960" w:firstLineChars="1550"/>
        <w:textAlignment w:val="auto"/>
        <w:rPr>
          <w:rFonts w:hint="eastAsia" w:ascii="仿宋_GB2312" w:hAnsi="仿宋" w:eastAsia="仿宋_GB2312" w:cs="仿宋"/>
          <w:sz w:val="32"/>
          <w:szCs w:val="32"/>
        </w:rPr>
      </w:pPr>
    </w:p>
    <w:p w14:paraId="1F3645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</w:p>
    <w:p w14:paraId="6ABF71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eastAsia" w:ascii="仿宋_GB2312" w:hAnsi="仿宋" w:eastAsia="仿宋_GB2312" w:cs="仿宋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团委</w:t>
      </w:r>
    </w:p>
    <w:p w14:paraId="62CCF8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eastAsia="Times New Roman" w:cs="Calibri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202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仿宋"/>
          <w:sz w:val="32"/>
          <w:szCs w:val="32"/>
        </w:rPr>
        <w:t>年7月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 w:cs="仿宋"/>
          <w:sz w:val="32"/>
          <w:szCs w:val="32"/>
        </w:rPr>
        <w:t>日</w:t>
      </w:r>
    </w:p>
    <w:p w14:paraId="4EE89A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</w:rPr>
      </w:pPr>
    </w:p>
    <w:p w14:paraId="63460AB4">
      <w:pPr>
        <w:spacing w:line="480" w:lineRule="auto"/>
        <w:rPr>
          <w:rFonts w:hint="eastAsia" w:ascii="黑体" w:hAnsi="黑体" w:eastAsia="黑体" w:cs="黑体"/>
          <w:sz w:val="32"/>
        </w:rPr>
      </w:pPr>
    </w:p>
    <w:p w14:paraId="5BA26BC8">
      <w:pPr>
        <w:spacing w:line="480" w:lineRule="auto"/>
        <w:rPr>
          <w:rFonts w:hint="eastAsia" w:ascii="黑体" w:hAnsi="黑体" w:eastAsia="黑体" w:cs="黑体"/>
          <w:sz w:val="32"/>
        </w:rPr>
      </w:pPr>
    </w:p>
    <w:p w14:paraId="51EC395B">
      <w:pPr>
        <w:spacing w:line="480" w:lineRule="auto"/>
        <w:rPr>
          <w:rFonts w:hint="eastAsia" w:ascii="黑体" w:hAnsi="黑体" w:eastAsia="黑体" w:cs="黑体"/>
          <w:sz w:val="32"/>
        </w:rPr>
      </w:pPr>
    </w:p>
    <w:p w14:paraId="19C70237">
      <w:pPr>
        <w:spacing w:line="480" w:lineRule="auto"/>
        <w:rPr>
          <w:rFonts w:hint="eastAsia" w:ascii="黑体" w:hAnsi="黑体" w:eastAsia="黑体" w:cs="黑体"/>
          <w:sz w:val="32"/>
        </w:rPr>
      </w:pPr>
    </w:p>
    <w:p w14:paraId="335ADABD">
      <w:pPr>
        <w:spacing w:line="480" w:lineRule="auto"/>
        <w:rPr>
          <w:rFonts w:hint="eastAsia" w:ascii="黑体" w:hAnsi="黑体" w:eastAsia="黑体" w:cs="黑体"/>
          <w:sz w:val="32"/>
        </w:rPr>
      </w:pPr>
    </w:p>
    <w:p w14:paraId="4C4F9D9A">
      <w:pPr>
        <w:spacing w:line="480" w:lineRule="auto"/>
        <w:rPr>
          <w:rFonts w:hint="eastAsia" w:ascii="黑体" w:hAnsi="黑体" w:eastAsia="黑体" w:cs="黑体"/>
          <w:sz w:val="32"/>
        </w:rPr>
      </w:pPr>
    </w:p>
    <w:p w14:paraId="2AE308E9">
      <w:pPr>
        <w:spacing w:line="480" w:lineRule="auto"/>
        <w:rPr>
          <w:rFonts w:hint="eastAsia" w:ascii="黑体" w:hAnsi="黑体" w:eastAsia="黑体" w:cs="黑体"/>
          <w:sz w:val="32"/>
        </w:rPr>
      </w:pPr>
    </w:p>
    <w:p w14:paraId="24B87D70">
      <w:pPr>
        <w:spacing w:line="480" w:lineRule="auto"/>
        <w:rPr>
          <w:rFonts w:hint="eastAsia" w:ascii="黑体" w:hAnsi="黑体" w:eastAsia="黑体" w:cs="黑体"/>
          <w:sz w:val="32"/>
        </w:rPr>
      </w:pPr>
    </w:p>
    <w:p w14:paraId="58A602DF">
      <w:pPr>
        <w:spacing w:line="480" w:lineRule="auto"/>
        <w:rPr>
          <w:rFonts w:hint="eastAsia" w:ascii="黑体" w:hAnsi="黑体" w:eastAsia="黑体" w:cs="黑体"/>
          <w:sz w:val="32"/>
        </w:rPr>
      </w:pPr>
    </w:p>
    <w:p w14:paraId="27DDA14D">
      <w:pPr>
        <w:spacing w:line="480" w:lineRule="auto"/>
        <w:rPr>
          <w:rFonts w:hint="eastAsia" w:ascii="黑体" w:hAnsi="黑体" w:eastAsia="黑体" w:cs="黑体"/>
          <w:sz w:val="32"/>
        </w:rPr>
      </w:pPr>
    </w:p>
    <w:p w14:paraId="4E92B12C">
      <w:pPr>
        <w:spacing w:line="480" w:lineRule="auto"/>
        <w:rPr>
          <w:rFonts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>附件</w:t>
      </w:r>
    </w:p>
    <w:p w14:paraId="61783B1E">
      <w:pPr>
        <w:spacing w:line="520" w:lineRule="exact"/>
        <w:ind w:firstLine="3520" w:firstLineChars="1100"/>
        <w:jc w:val="both"/>
        <w:rPr>
          <w:rFonts w:hint="eastAsia" w:ascii="方正小标宋简体" w:eastAsia="方正小标宋简体" w:cs="Calibri"/>
          <w:spacing w:val="-20"/>
          <w:sz w:val="36"/>
          <w:szCs w:val="36"/>
          <w:lang w:eastAsia="zh-CN"/>
        </w:rPr>
      </w:pPr>
      <w:r>
        <w:rPr>
          <w:rFonts w:hint="eastAsia" w:ascii="方正小标宋简体" w:hAnsi="宋体" w:eastAsia="方正小标宋简体" w:cs="宋体"/>
          <w:spacing w:val="-20"/>
          <w:sz w:val="36"/>
          <w:szCs w:val="36"/>
        </w:rPr>
        <w:t>参会</w:t>
      </w:r>
      <w:r>
        <w:rPr>
          <w:rFonts w:hint="eastAsia" w:ascii="方正小标宋简体" w:hAnsi="宋体" w:eastAsia="方正小标宋简体" w:cs="宋体"/>
          <w:spacing w:val="-20"/>
          <w:sz w:val="36"/>
          <w:szCs w:val="36"/>
          <w:lang w:val="en-US" w:eastAsia="zh-CN"/>
        </w:rPr>
        <w:t>回执</w:t>
      </w:r>
    </w:p>
    <w:p w14:paraId="0C0C55FF">
      <w:pPr>
        <w:spacing w:line="520" w:lineRule="exact"/>
        <w:jc w:val="left"/>
        <w:rPr>
          <w:rFonts w:ascii="仿宋_GB2312" w:hAnsi="仿宋_GB2312" w:eastAsia="仿宋_GB2312" w:cs="仿宋_GB2312"/>
          <w:b/>
          <w:sz w:val="32"/>
        </w:rPr>
      </w:pPr>
    </w:p>
    <w:p w14:paraId="36871203">
      <w:pPr>
        <w:spacing w:line="520" w:lineRule="exact"/>
        <w:jc w:val="left"/>
        <w:rPr>
          <w:rFonts w:hint="default" w:ascii="仿宋_GB2312" w:hAnsi="仿宋_GB2312" w:eastAsia="仿宋_GB2312" w:cs="仿宋_GB2312"/>
          <w:b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学院：</w:t>
      </w:r>
      <w:r>
        <w:rPr>
          <w:rFonts w:ascii="仿宋_GB2312" w:hAnsi="仿宋_GB2312" w:eastAsia="仿宋_GB2312" w:cs="仿宋_GB2312"/>
          <w:b/>
          <w:sz w:val="30"/>
          <w:szCs w:val="30"/>
          <w:u w:val="none"/>
        </w:rPr>
        <w:t xml:space="preserve">                 </w:t>
      </w:r>
      <w:r>
        <w:rPr>
          <w:rFonts w:hint="eastAsia" w:ascii="仿宋_GB2312" w:hAnsi="仿宋_GB2312" w:eastAsia="仿宋_GB2312" w:cs="仿宋_GB2312"/>
          <w:b/>
          <w:sz w:val="30"/>
          <w:szCs w:val="30"/>
          <w:u w:val="none"/>
          <w:lang w:val="en-US" w:eastAsia="zh-CN"/>
        </w:rPr>
        <w:t>学生负责人：       电话：</w:t>
      </w:r>
      <w:r>
        <w:rPr>
          <w:rFonts w:hint="eastAsia" w:ascii="仿宋_GB2312" w:hAnsi="仿宋_GB2312" w:eastAsia="仿宋_GB2312" w:cs="仿宋_GB2312"/>
          <w:b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sz w:val="32"/>
          <w:u w:val="single"/>
          <w:lang w:val="en-US" w:eastAsia="zh-CN"/>
        </w:rPr>
        <w:t xml:space="preserve">      </w:t>
      </w:r>
    </w:p>
    <w:tbl>
      <w:tblPr>
        <w:tblStyle w:val="4"/>
        <w:tblW w:w="0" w:type="auto"/>
        <w:tblInd w:w="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961"/>
        <w:gridCol w:w="5403"/>
      </w:tblGrid>
      <w:tr w14:paraId="4EF94C0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94" w:hRule="atLeast"/>
        </w:trPr>
        <w:tc>
          <w:tcPr>
            <w:tcW w:w="2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847D7F">
            <w:pPr>
              <w:spacing w:line="52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黑体" w:eastAsia="仿宋_GB2312" w:cs="黑体"/>
                <w:b/>
                <w:sz w:val="30"/>
              </w:rPr>
              <w:t>参会人员</w:t>
            </w:r>
          </w:p>
        </w:tc>
        <w:tc>
          <w:tcPr>
            <w:tcW w:w="5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1DD4EC">
            <w:pPr>
              <w:spacing w:line="52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黑体" w:eastAsia="仿宋_GB2312" w:cs="黑体"/>
                <w:b/>
                <w:sz w:val="30"/>
              </w:rPr>
              <w:t>姓</w:t>
            </w:r>
            <w:r>
              <w:rPr>
                <w:rFonts w:hint="eastAsia" w:ascii="仿宋_GB2312" w:hAnsi="黑体" w:eastAsia="仿宋_GB2312" w:cs="黑体"/>
                <w:b/>
                <w:sz w:val="30"/>
                <w:lang w:val="en-US" w:eastAsia="zh-CN"/>
              </w:rPr>
              <w:t xml:space="preserve">  </w:t>
            </w:r>
            <w:r>
              <w:rPr>
                <w:rFonts w:hint="eastAsia" w:ascii="仿宋_GB2312" w:hAnsi="黑体" w:eastAsia="仿宋_GB2312" w:cs="黑体"/>
                <w:b/>
                <w:sz w:val="30"/>
              </w:rPr>
              <w:t>名</w:t>
            </w:r>
          </w:p>
        </w:tc>
      </w:tr>
      <w:tr w14:paraId="283F4C5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14" w:hRule="atLeast"/>
        </w:trPr>
        <w:tc>
          <w:tcPr>
            <w:tcW w:w="2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CF022A"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党总支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分党委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）</w:t>
            </w:r>
          </w:p>
        </w:tc>
        <w:tc>
          <w:tcPr>
            <w:tcW w:w="5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801817">
            <w:pPr>
              <w:spacing w:line="520" w:lineRule="exact"/>
              <w:jc w:val="center"/>
            </w:pPr>
          </w:p>
        </w:tc>
      </w:tr>
      <w:tr w14:paraId="3FC902A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39" w:hRule="atLeast"/>
        </w:trPr>
        <w:tc>
          <w:tcPr>
            <w:tcW w:w="2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E35B91"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团总支</w:t>
            </w:r>
          </w:p>
        </w:tc>
        <w:tc>
          <w:tcPr>
            <w:tcW w:w="5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124E84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 w14:paraId="4737C6C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19" w:hRule="atLeast"/>
        </w:trPr>
        <w:tc>
          <w:tcPr>
            <w:tcW w:w="2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30C3DF">
            <w:pPr>
              <w:spacing w:line="520" w:lineRule="exact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带队教师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共*人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）</w:t>
            </w:r>
          </w:p>
        </w:tc>
        <w:tc>
          <w:tcPr>
            <w:tcW w:w="5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C2E79B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 w14:paraId="7851059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exact"/>
        </w:trPr>
        <w:tc>
          <w:tcPr>
            <w:tcW w:w="2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44F227"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校级重点团队队员</w:t>
            </w:r>
          </w:p>
          <w:p w14:paraId="055A0318"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（共*人）</w:t>
            </w:r>
          </w:p>
        </w:tc>
        <w:tc>
          <w:tcPr>
            <w:tcW w:w="5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7C4D12">
            <w:pPr>
              <w:spacing w:line="520" w:lineRule="exact"/>
              <w:jc w:val="left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队长：       电话：</w:t>
            </w:r>
          </w:p>
        </w:tc>
      </w:tr>
      <w:tr w14:paraId="2C18066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exact"/>
        </w:trPr>
        <w:tc>
          <w:tcPr>
            <w:tcW w:w="296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E5448C"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5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F1A7A3">
            <w:pPr>
              <w:spacing w:line="520" w:lineRule="exact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队长：       电话：</w:t>
            </w:r>
          </w:p>
        </w:tc>
      </w:tr>
      <w:tr w14:paraId="153D3C3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exact"/>
        </w:trPr>
        <w:tc>
          <w:tcPr>
            <w:tcW w:w="296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D3071C"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5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783B25">
            <w:pPr>
              <w:spacing w:line="520" w:lineRule="exact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队长：       电话：</w:t>
            </w:r>
          </w:p>
        </w:tc>
      </w:tr>
      <w:tr w14:paraId="60FDD7E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exact"/>
        </w:trPr>
        <w:tc>
          <w:tcPr>
            <w:tcW w:w="296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4CEDB9"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5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036CFD">
            <w:pPr>
              <w:spacing w:line="520" w:lineRule="exact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队长：       电话：</w:t>
            </w:r>
          </w:p>
        </w:tc>
      </w:tr>
      <w:tr w14:paraId="6459CD3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exact"/>
        </w:trPr>
        <w:tc>
          <w:tcPr>
            <w:tcW w:w="2961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E83167"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5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D4B673">
            <w:pPr>
              <w:spacing w:line="520" w:lineRule="exact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队长：       电话：</w:t>
            </w:r>
          </w:p>
        </w:tc>
      </w:tr>
      <w:tr w14:paraId="07C4D45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62" w:hRule="exact"/>
        </w:trPr>
        <w:tc>
          <w:tcPr>
            <w:tcW w:w="296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E8C146"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院级重点团队</w:t>
            </w:r>
          </w:p>
          <w:p w14:paraId="52F854E2"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（共*人）</w:t>
            </w:r>
          </w:p>
        </w:tc>
        <w:tc>
          <w:tcPr>
            <w:tcW w:w="5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AD39E3">
            <w:pPr>
              <w:spacing w:line="520" w:lineRule="exact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</w:p>
        </w:tc>
      </w:tr>
      <w:tr w14:paraId="551DF10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73" w:hRule="atLeast"/>
        </w:trPr>
        <w:tc>
          <w:tcPr>
            <w:tcW w:w="2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72D5D9"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参加彩排人员</w:t>
            </w:r>
          </w:p>
          <w:p w14:paraId="74E29FE7">
            <w:pPr>
              <w:spacing w:line="520" w:lineRule="exact"/>
              <w:jc w:val="center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（包含接旗和扛旗学生，彩排与正式人员需一致）</w:t>
            </w:r>
          </w:p>
        </w:tc>
        <w:tc>
          <w:tcPr>
            <w:tcW w:w="540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27227C">
            <w:pPr>
              <w:spacing w:line="520" w:lineRule="exact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姓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 xml:space="preserve">名1：（接旗）  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 xml:space="preserve">  电话：</w:t>
            </w:r>
          </w:p>
          <w:p w14:paraId="7E2DAF7C">
            <w:pPr>
              <w:spacing w:line="520" w:lineRule="exact"/>
              <w:jc w:val="both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姓名2：（扛旗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）    电话：</w:t>
            </w:r>
          </w:p>
        </w:tc>
      </w:tr>
      <w:tr w14:paraId="2EEFC37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73" w:hRule="atLeast"/>
        </w:trPr>
        <w:tc>
          <w:tcPr>
            <w:tcW w:w="83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487DAFE">
            <w:pPr>
              <w:spacing w:line="520" w:lineRule="exact"/>
              <w:jc w:val="both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备注：因日照校区场地原因，学生参会人员只安排校级重点团队队长和副队长各1名即可。</w:t>
            </w:r>
          </w:p>
        </w:tc>
      </w:tr>
    </w:tbl>
    <w:p w14:paraId="72EDB030">
      <w:pPr>
        <w:spacing w:line="520" w:lineRule="exact"/>
        <w:rPr>
          <w:rFonts w:eastAsia="Times New Roman" w:cs="Calibri"/>
          <w:sz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B6B86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41672B6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41672B6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YmQ4MzhkMDY2Y2E0MzBmMzc4MWU4NTgwM2JkYzAifQ=="/>
  </w:docVars>
  <w:rsids>
    <w:rsidRoot w:val="00701E87"/>
    <w:rsid w:val="000C37F0"/>
    <w:rsid w:val="00100F31"/>
    <w:rsid w:val="00136146"/>
    <w:rsid w:val="00156DDF"/>
    <w:rsid w:val="002248B1"/>
    <w:rsid w:val="002E1B2F"/>
    <w:rsid w:val="0035168E"/>
    <w:rsid w:val="003D591D"/>
    <w:rsid w:val="00442645"/>
    <w:rsid w:val="004A67F8"/>
    <w:rsid w:val="0056740A"/>
    <w:rsid w:val="005C33F8"/>
    <w:rsid w:val="00652076"/>
    <w:rsid w:val="006A6EF9"/>
    <w:rsid w:val="00701E87"/>
    <w:rsid w:val="00721373"/>
    <w:rsid w:val="007A6AFF"/>
    <w:rsid w:val="009175F4"/>
    <w:rsid w:val="009521BF"/>
    <w:rsid w:val="00A400D5"/>
    <w:rsid w:val="00A94657"/>
    <w:rsid w:val="00BD4A8E"/>
    <w:rsid w:val="00C95DC0"/>
    <w:rsid w:val="00D46DF4"/>
    <w:rsid w:val="00EF18E7"/>
    <w:rsid w:val="00F44F22"/>
    <w:rsid w:val="00F8062B"/>
    <w:rsid w:val="08D72FCB"/>
    <w:rsid w:val="10FA46F8"/>
    <w:rsid w:val="1869530F"/>
    <w:rsid w:val="1BED1B30"/>
    <w:rsid w:val="1FC908AF"/>
    <w:rsid w:val="27C64E7A"/>
    <w:rsid w:val="282A4225"/>
    <w:rsid w:val="28CA5581"/>
    <w:rsid w:val="291F35C1"/>
    <w:rsid w:val="34D7291D"/>
    <w:rsid w:val="350075B9"/>
    <w:rsid w:val="376C25A3"/>
    <w:rsid w:val="38076EC5"/>
    <w:rsid w:val="39DB22CB"/>
    <w:rsid w:val="3AF67728"/>
    <w:rsid w:val="3E6C6736"/>
    <w:rsid w:val="497135F4"/>
    <w:rsid w:val="51CC4980"/>
    <w:rsid w:val="537F5481"/>
    <w:rsid w:val="61967130"/>
    <w:rsid w:val="62453C2F"/>
    <w:rsid w:val="63071A51"/>
    <w:rsid w:val="64497438"/>
    <w:rsid w:val="68DA6AD0"/>
    <w:rsid w:val="69C13917"/>
    <w:rsid w:val="6B20373E"/>
    <w:rsid w:val="6B99331C"/>
    <w:rsid w:val="6BAD7AE6"/>
    <w:rsid w:val="746D1515"/>
    <w:rsid w:val="7D36024B"/>
    <w:rsid w:val="7E2E0CFE"/>
    <w:rsid w:val="7E5E6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598</Words>
  <Characters>647</Characters>
  <Lines>4</Lines>
  <Paragraphs>1</Paragraphs>
  <TotalTime>0</TotalTime>
  <ScaleCrop>false</ScaleCrop>
  <LinksUpToDate>false</LinksUpToDate>
  <CharactersWithSpaces>731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2019-07-05T03:20:00Z</dcterms:created>
  <dc:creator>xbany</dc:creator>
  <cp:lastModifiedBy>糖摄氏度</cp:lastModifiedBy>
  <cp:lastPrinted>2024-07-05T07:30:00Z</cp:lastPrinted>
  <dcterms:modified xsi:type="dcterms:W3CDTF">2025-07-07T10:32:50Z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0556A24036024BFB9287A962870A3828_13</vt:lpwstr>
  </property>
  <property fmtid="{D5CDD505-2E9C-101B-9397-08002B2CF9AE}" pid="4" name="KSOTemplateDocerSaveRecord">
    <vt:lpwstr>eyJoZGlkIjoiYWNkYmQ4MzhkMDY2Y2E0MzBmMzc4MWU4NTgwM2JkYzAiLCJ1c2VySWQiOiIxMTI0Mjg1NzczIn0=</vt:lpwstr>
  </property>
</Properties>
</file>