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04DCBD">
      <w:pPr>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关于举办济宁医学院第</w:t>
      </w:r>
      <w:r>
        <w:rPr>
          <w:rFonts w:hint="eastAsia" w:ascii="方正小标宋简体" w:hAnsi="方正小标宋简体" w:eastAsia="方正小标宋简体" w:cs="方正小标宋简体"/>
          <w:sz w:val="44"/>
          <w:szCs w:val="44"/>
          <w:lang w:val="en-US" w:eastAsia="zh-CN"/>
        </w:rPr>
        <w:t>五</w:t>
      </w:r>
      <w:r>
        <w:rPr>
          <w:rFonts w:hint="eastAsia" w:ascii="方正小标宋简体" w:hAnsi="方正小标宋简体" w:eastAsia="方正小标宋简体" w:cs="方正小标宋简体"/>
          <w:sz w:val="44"/>
          <w:szCs w:val="44"/>
        </w:rPr>
        <w:t>届大学生数字形态学读片和数字解剖标本辨识技能大赛暨全国大赛选拔赛的通知</w:t>
      </w:r>
    </w:p>
    <w:p w14:paraId="63952E4D">
      <w:pPr>
        <w:spacing w:line="560" w:lineRule="exact"/>
        <w:ind w:firstLine="200" w:firstLineChars="200"/>
        <w:rPr>
          <w:rFonts w:ascii="仿宋" w:hAnsi="仿宋" w:eastAsia="仿宋" w:cs="仿宋"/>
          <w:sz w:val="10"/>
          <w:szCs w:val="10"/>
        </w:rPr>
      </w:pPr>
    </w:p>
    <w:p w14:paraId="6D1E3289">
      <w:pPr>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各学院：</w:t>
      </w:r>
    </w:p>
    <w:p w14:paraId="3A85A78F">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为促进形态学数字化转型和课程“三基三实”教学质量提升，经研究决定，举办济宁医学院第</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rPr>
        <w:t>届基础医学创新文化节活动——第</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rPr>
        <w:t>届大学生数字形态学读片和数字解剖标本辨识技能大赛。现将相关事宜通知如下：</w:t>
      </w:r>
    </w:p>
    <w:p w14:paraId="3479E11B">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一、活动对象</w:t>
      </w:r>
    </w:p>
    <w:p w14:paraId="42BD9F93">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济宁校区全体在校生</w:t>
      </w:r>
    </w:p>
    <w:p w14:paraId="7F9FB146">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二、活动时间</w:t>
      </w:r>
    </w:p>
    <w:p w14:paraId="2C60D9B2">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学校初赛：</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底</w:t>
      </w:r>
    </w:p>
    <w:p w14:paraId="5DB86CAF">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全国线上决赛：2026年5月底</w:t>
      </w:r>
    </w:p>
    <w:p w14:paraId="1A8C4088">
      <w:pPr>
        <w:spacing w:line="560" w:lineRule="exact"/>
        <w:ind w:firstLine="640" w:firstLineChars="200"/>
        <w:rPr>
          <w:rFonts w:ascii="黑体" w:hAnsi="黑体" w:eastAsia="黑体" w:cs="黑体"/>
          <w:bCs/>
          <w:sz w:val="32"/>
          <w:szCs w:val="32"/>
        </w:rPr>
      </w:pPr>
      <w:r>
        <w:rPr>
          <w:rFonts w:hint="eastAsia" w:ascii="黑体" w:hAnsi="黑体" w:eastAsia="黑体" w:cs="黑体"/>
          <w:sz w:val="32"/>
          <w:szCs w:val="32"/>
        </w:rPr>
        <w:t>三、承办单位</w:t>
      </w:r>
    </w:p>
    <w:p w14:paraId="11946418">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u w:color="FF0000"/>
        </w:rPr>
        <w:t>基础医学院</w:t>
      </w:r>
      <w:r>
        <w:rPr>
          <w:rFonts w:hint="eastAsia" w:ascii="仿宋_GB2312" w:hAnsi="仿宋_GB2312" w:eastAsia="仿宋_GB2312" w:cs="仿宋_GB2312"/>
          <w:sz w:val="32"/>
          <w:szCs w:val="32"/>
        </w:rPr>
        <w:t>、医学影像与检验学院</w:t>
      </w:r>
    </w:p>
    <w:p w14:paraId="04D0B986">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四、活动安排</w:t>
      </w:r>
    </w:p>
    <w:p w14:paraId="566A041F">
      <w:pPr>
        <w:spacing w:line="560"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（一）竞赛项目</w:t>
      </w:r>
    </w:p>
    <w:p w14:paraId="3C2D0D2D">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设置人体解剖学、组织学、病理学、医学寄生虫学、医学微生物学五大学科赛道。</w:t>
      </w:r>
    </w:p>
    <w:p w14:paraId="275F511D">
      <w:pPr>
        <w:spacing w:line="560"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（二）竞赛范围</w:t>
      </w:r>
    </w:p>
    <w:p w14:paraId="0EB7903E">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竞赛范围、命题要求、评审机制等内容，详见附件1《济宁医学院第</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rPr>
        <w:t>届大学生数字形态学读片和数字解剖标本辨识技能大赛暨全国大赛选拔赛竞赛范围与命题评审细则》</w:t>
      </w:r>
    </w:p>
    <w:p w14:paraId="332551AC">
      <w:pPr>
        <w:spacing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五、报名要求</w:t>
      </w:r>
    </w:p>
    <w:p w14:paraId="39BB0156">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1.学生可自愿报名参加</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rPr>
        <w:t>个或多</w:t>
      </w:r>
      <w:r>
        <w:rPr>
          <w:rFonts w:hint="eastAsia" w:ascii="仿宋_GB2312" w:hAnsi="仿宋_GB2312" w:eastAsia="仿宋_GB2312" w:cs="仿宋_GB2312"/>
          <w:sz w:val="32"/>
          <w:szCs w:val="32"/>
          <w:lang w:val="en-US" w:eastAsia="zh-CN"/>
        </w:rPr>
        <w:t>个</w:t>
      </w:r>
      <w:r>
        <w:rPr>
          <w:rFonts w:hint="eastAsia" w:ascii="仿宋_GB2312" w:hAnsi="仿宋_GB2312" w:eastAsia="仿宋_GB2312" w:cs="仿宋_GB2312"/>
          <w:sz w:val="32"/>
          <w:szCs w:val="32"/>
        </w:rPr>
        <w:t>学科的竞赛，各学科竞赛时段依次安排，确保无时间冲突。请</w:t>
      </w:r>
      <w:r>
        <w:rPr>
          <w:rFonts w:hint="eastAsia" w:ascii="仿宋_GB2312" w:hAnsi="仿宋_GB2312" w:eastAsia="仿宋_GB2312" w:cs="仿宋_GB2312"/>
          <w:sz w:val="32"/>
          <w:szCs w:val="32"/>
          <w:lang w:val="en-US" w:eastAsia="zh-CN"/>
        </w:rPr>
        <w:t>各学院于4</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val="en-US" w:eastAsia="zh-CN"/>
        </w:rPr>
        <w:t>下</w:t>
      </w:r>
      <w:r>
        <w:rPr>
          <w:rFonts w:hint="eastAsia" w:ascii="仿宋_GB2312" w:hAnsi="仿宋_GB2312" w:eastAsia="仿宋_GB2312" w:cs="仿宋_GB2312"/>
          <w:sz w:val="32"/>
          <w:szCs w:val="32"/>
        </w:rPr>
        <w:t>午1</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:00前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将参</w:t>
      </w:r>
      <w:r>
        <w:rPr>
          <w:rFonts w:hint="eastAsia" w:ascii="仿宋_GB2312" w:hAnsi="仿宋_GB2312" w:eastAsia="仿宋_GB2312" w:cs="仿宋_GB2312"/>
          <w:sz w:val="32"/>
          <w:szCs w:val="32"/>
        </w:rPr>
        <w:t>赛汇总表（见附件2）</w:t>
      </w:r>
      <w:r>
        <w:rPr>
          <w:rFonts w:hint="eastAsia" w:ascii="仿宋_GB2312" w:hAnsi="仿宋_GB2312" w:eastAsia="仿宋_GB2312" w:cs="仿宋_GB2312"/>
          <w:sz w:val="32"/>
          <w:szCs w:val="32"/>
          <w:lang w:val="en-US" w:eastAsia="zh-CN"/>
        </w:rPr>
        <w:t>电子版发送至</w:t>
      </w:r>
      <w:r>
        <w:rPr>
          <w:rFonts w:hint="eastAsia" w:ascii="仿宋_GB2312" w:hAnsi="仿宋_GB2312" w:eastAsia="仿宋_GB2312" w:cs="仿宋_GB2312"/>
          <w:sz w:val="32"/>
          <w:szCs w:val="32"/>
        </w:rPr>
        <w:t>指定邮箱</w:t>
      </w:r>
      <w:r>
        <w:rPr>
          <w:rFonts w:hint="eastAsia" w:ascii="仿宋_GB2312" w:hAnsi="仿宋_GB2312" w:eastAsia="仿宋_GB2312" w:cs="仿宋_GB2312"/>
          <w:sz w:val="32"/>
          <w:szCs w:val="32"/>
          <w:lang w:eastAsia="zh-CN"/>
        </w:rPr>
        <w:t>：</w:t>
      </w:r>
      <w:r>
        <w:fldChar w:fldCharType="begin"/>
      </w:r>
      <w:r>
        <w:instrText xml:space="preserve"> HYPERLINK "mailto:2640095647@qq.com" </w:instrText>
      </w:r>
      <w:r>
        <w:fldChar w:fldCharType="separate"/>
      </w:r>
      <w:r>
        <w:rPr>
          <w:rFonts w:hint="eastAsia" w:ascii="仿宋_GB2312" w:hAnsi="仿宋_GB2312" w:eastAsia="仿宋_GB2312" w:cs="仿宋_GB2312"/>
          <w:sz w:val="32"/>
          <w:szCs w:val="32"/>
        </w:rPr>
        <w:t>1844123045@qq.com</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w:t>
      </w:r>
    </w:p>
    <w:p w14:paraId="562F0F84">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2.参赛学生须于</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日8:00至</w:t>
      </w:r>
      <w:r>
        <w:rPr>
          <w:rFonts w:hint="eastAsia" w:ascii="仿宋_GB2312" w:hAnsi="仿宋_GB2312" w:eastAsia="仿宋_GB2312" w:cs="仿宋_GB2312"/>
          <w:sz w:val="32"/>
          <w:szCs w:val="32"/>
          <w:u w:color="3093FF"/>
        </w:rPr>
        <w:t>20:00</w:t>
      </w:r>
      <w:r>
        <w:rPr>
          <w:rFonts w:hint="eastAsia" w:ascii="仿宋_GB2312" w:hAnsi="仿宋_GB2312" w:eastAsia="仿宋_GB2312" w:cs="仿宋_GB2312"/>
          <w:sz w:val="32"/>
          <w:szCs w:val="32"/>
        </w:rPr>
        <w:t>通过“到梦空间”报名，并加入</w:t>
      </w:r>
      <w:r>
        <w:rPr>
          <w:rFonts w:hint="eastAsia" w:ascii="仿宋_GB2312" w:hAnsi="仿宋_GB2312" w:eastAsia="仿宋_GB2312" w:cs="仿宋_GB2312"/>
          <w:sz w:val="32"/>
          <w:szCs w:val="32"/>
          <w:lang w:val="en-US" w:eastAsia="zh-CN"/>
        </w:rPr>
        <w:t>赛事</w:t>
      </w:r>
      <w:r>
        <w:rPr>
          <w:rFonts w:hint="eastAsia" w:ascii="仿宋_GB2312" w:hAnsi="仿宋_GB2312" w:eastAsia="仿宋_GB2312" w:cs="仿宋_GB2312"/>
          <w:sz w:val="32"/>
          <w:szCs w:val="32"/>
        </w:rPr>
        <w:t>交流群（QQ：</w:t>
      </w:r>
      <w:r>
        <w:rPr>
          <w:rFonts w:hint="eastAsia" w:ascii="仿宋_GB2312" w:hAnsi="仿宋_GB2312" w:eastAsia="仿宋_GB2312" w:cs="仿宋_GB2312"/>
          <w:sz w:val="32"/>
          <w:szCs w:val="32"/>
          <w:lang w:val="en-US" w:eastAsia="zh-CN"/>
        </w:rPr>
        <w:t>1055485582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后续相关事宜通知将在群内发布</w:t>
      </w:r>
      <w:r>
        <w:rPr>
          <w:rFonts w:hint="eastAsia" w:ascii="仿宋_GB2312" w:hAnsi="仿宋_GB2312" w:eastAsia="仿宋_GB2312" w:cs="仿宋_GB2312"/>
          <w:sz w:val="32"/>
          <w:szCs w:val="32"/>
        </w:rPr>
        <w:t>。</w:t>
      </w:r>
    </w:p>
    <w:p w14:paraId="66731B89">
      <w:pPr>
        <w:spacing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六、奖励设置</w:t>
      </w:r>
    </w:p>
    <w:p w14:paraId="68F435C7">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各学科竞赛分别设置一、二、三等奖若干名，获奖学生依据学校“第二课堂成绩单”制度授予创新创业实践类学分，若同一学生在多个学科竞赛中获奖，仅按最高奖项登记授予学分，不重复叠加。</w:t>
      </w:r>
      <w:r>
        <w:rPr>
          <w:rFonts w:hint="eastAsia" w:ascii="仿宋_GB2312" w:hAnsi="方正仿宋_GB2312" w:eastAsia="仿宋_GB2312" w:cs="方正仿宋_GB2312"/>
          <w:kern w:val="0"/>
          <w:sz w:val="32"/>
          <w:szCs w:val="32"/>
        </w:rPr>
        <w:t>各学科获奖学生中，将择优推荐参加省级及以上相关竞赛。</w:t>
      </w:r>
    </w:p>
    <w:p w14:paraId="7BBFF96B">
      <w:pPr>
        <w:spacing w:line="560" w:lineRule="exact"/>
        <w:ind w:firstLine="640" w:firstLineChars="200"/>
        <w:rPr>
          <w:rFonts w:ascii="仿宋_GB2312" w:hAnsi="仿宋_GB2312" w:eastAsia="仿宋_GB2312" w:cs="仿宋_GB2312"/>
          <w:sz w:val="32"/>
          <w:szCs w:val="32"/>
        </w:rPr>
      </w:pPr>
    </w:p>
    <w:p w14:paraId="0ED06DD1">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联系人：刘明慧15553719398（</w:t>
      </w:r>
      <w:r>
        <w:rPr>
          <w:rFonts w:hint="eastAsia" w:ascii="仿宋_GB2312" w:hAnsi="仿宋_GB2312" w:eastAsia="仿宋_GB2312" w:cs="仿宋_GB2312"/>
          <w:sz w:val="32"/>
          <w:szCs w:val="32"/>
          <w:lang w:val="en-US" w:eastAsia="zh-CN"/>
        </w:rPr>
        <w:t>老</w:t>
      </w:r>
      <w:r>
        <w:rPr>
          <w:rFonts w:hint="eastAsia" w:ascii="仿宋_GB2312" w:hAnsi="仿宋_GB2312" w:eastAsia="仿宋_GB2312" w:cs="仿宋_GB2312"/>
          <w:sz w:val="32"/>
          <w:szCs w:val="32"/>
        </w:rPr>
        <w:t>师）</w:t>
      </w:r>
    </w:p>
    <w:p w14:paraId="6D11ACC9">
      <w:pPr>
        <w:spacing w:line="560" w:lineRule="exact"/>
        <w:ind w:firstLine="1920" w:firstLineChars="600"/>
        <w:rPr>
          <w:rFonts w:ascii="仿宋_GB2312" w:hAnsi="仿宋_GB2312" w:eastAsia="仿宋_GB2312" w:cs="仿宋_GB2312"/>
          <w:sz w:val="32"/>
          <w:szCs w:val="32"/>
        </w:rPr>
      </w:pPr>
      <w:r>
        <w:rPr>
          <w:rFonts w:hint="eastAsia" w:ascii="仿宋_GB2312" w:hAnsi="仿宋_GB2312" w:eastAsia="仿宋_GB2312" w:cs="仿宋_GB2312"/>
          <w:sz w:val="32"/>
          <w:szCs w:val="32"/>
        </w:rPr>
        <w:t>吴淑琳</w:t>
      </w:r>
      <w:r>
        <w:rPr>
          <w:rFonts w:ascii="仿宋_GB2312" w:hAnsi="仿宋_GB2312" w:eastAsia="仿宋_GB2312" w:cs="仿宋_GB2312"/>
          <w:sz w:val="32"/>
          <w:szCs w:val="32"/>
        </w:rPr>
        <w:t>19558668656</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老</w:t>
      </w:r>
      <w:r>
        <w:rPr>
          <w:rFonts w:hint="eastAsia" w:ascii="仿宋_GB2312" w:hAnsi="仿宋_GB2312" w:eastAsia="仿宋_GB2312" w:cs="仿宋_GB2312"/>
          <w:sz w:val="32"/>
          <w:szCs w:val="32"/>
        </w:rPr>
        <w:t>师）</w:t>
      </w:r>
    </w:p>
    <w:p w14:paraId="5A1E8E42">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贺淑婷</w:t>
      </w:r>
      <w:r>
        <w:rPr>
          <w:rFonts w:ascii="仿宋_GB2312" w:hAnsi="仿宋_GB2312" w:eastAsia="仿宋_GB2312" w:cs="仿宋_GB2312"/>
          <w:sz w:val="32"/>
          <w:szCs w:val="32"/>
          <w:u w:color="FF4DD8"/>
        </w:rPr>
        <w:t>15063739613</w:t>
      </w:r>
      <w:r>
        <w:rPr>
          <w:rFonts w:hint="eastAsia" w:ascii="仿宋_GB2312" w:hAnsi="仿宋_GB2312" w:eastAsia="仿宋_GB2312" w:cs="仿宋_GB2312"/>
          <w:sz w:val="32"/>
          <w:szCs w:val="32"/>
        </w:rPr>
        <w:t>（学生）</w:t>
      </w:r>
    </w:p>
    <w:p w14:paraId="176CB24A">
      <w:pPr>
        <w:spacing w:line="560" w:lineRule="exact"/>
        <w:ind w:firstLine="640" w:firstLineChars="200"/>
        <w:rPr>
          <w:rFonts w:ascii="仿宋_GB2312" w:hAnsi="仿宋_GB2312" w:eastAsia="仿宋_GB2312" w:cs="仿宋_GB2312"/>
          <w:sz w:val="32"/>
          <w:szCs w:val="32"/>
        </w:rPr>
      </w:pPr>
    </w:p>
    <w:p w14:paraId="40006C6B">
      <w:pPr>
        <w:spacing w:line="560" w:lineRule="exact"/>
        <w:ind w:left="1918" w:leftChars="304" w:hanging="1280" w:hangingChars="400"/>
        <w:rPr>
          <w:rFonts w:ascii="仿宋_GB2312" w:hAnsi="仿宋_GB2312" w:eastAsia="仿宋_GB2312" w:cs="仿宋_GB2312"/>
          <w:sz w:val="32"/>
          <w:szCs w:val="32"/>
        </w:rPr>
      </w:pPr>
      <w:r>
        <w:rPr>
          <w:rFonts w:hint="eastAsia" w:ascii="仿宋_GB2312" w:hAnsi="仿宋_GB2312" w:eastAsia="仿宋_GB2312" w:cs="仿宋_GB2312"/>
          <w:sz w:val="32"/>
          <w:szCs w:val="32"/>
        </w:rPr>
        <w:t>附  件：1.《济宁医学院第</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rPr>
        <w:t>届大学生数字</w:t>
      </w:r>
      <w:bookmarkStart w:id="0" w:name="_GoBack"/>
      <w:bookmarkEnd w:id="0"/>
      <w:r>
        <w:rPr>
          <w:rFonts w:hint="eastAsia" w:ascii="仿宋_GB2312" w:hAnsi="仿宋_GB2312" w:eastAsia="仿宋_GB2312" w:cs="仿宋_GB2312"/>
          <w:sz w:val="32"/>
          <w:szCs w:val="32"/>
        </w:rPr>
        <w:t>形态学读片和数字解剖标本辨识技能大赛暨全国大赛选拔赛竞赛范围与命题评审细则》</w:t>
      </w:r>
    </w:p>
    <w:p w14:paraId="6B4C0CCD">
      <w:pPr>
        <w:spacing w:line="560" w:lineRule="exact"/>
        <w:ind w:left="1915" w:leftChars="912"/>
        <w:rPr>
          <w:rFonts w:ascii="仿宋_GB2312" w:hAnsi="仿宋_GB2312" w:eastAsia="仿宋_GB2312" w:cs="仿宋_GB2312"/>
          <w:sz w:val="32"/>
          <w:szCs w:val="32"/>
        </w:rPr>
      </w:pPr>
      <w:r>
        <w:rPr>
          <w:rFonts w:hint="eastAsia" w:ascii="仿宋_GB2312" w:hAnsi="仿宋_GB2312" w:eastAsia="仿宋_GB2312" w:cs="仿宋_GB2312"/>
          <w:sz w:val="32"/>
          <w:szCs w:val="32"/>
        </w:rPr>
        <w:t>2.《济宁医学院第</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rPr>
        <w:t>届大学生数字形态学读片和数字解剖标本辨识技能大赛暨全国大赛选拔赛参赛汇总表》</w:t>
      </w:r>
    </w:p>
    <w:p w14:paraId="5F93FCB2">
      <w:pPr>
        <w:spacing w:line="560" w:lineRule="exact"/>
        <w:ind w:firstLine="640" w:firstLineChars="200"/>
        <w:jc w:val="center"/>
        <w:rPr>
          <w:rFonts w:ascii="仿宋_GB2312" w:hAnsi="仿宋_GB2312" w:eastAsia="仿宋_GB2312" w:cs="仿宋_GB2312"/>
          <w:sz w:val="32"/>
          <w:szCs w:val="32"/>
        </w:rPr>
      </w:pPr>
    </w:p>
    <w:p w14:paraId="4B522BFA">
      <w:pPr>
        <w:spacing w:line="560" w:lineRule="exact"/>
        <w:ind w:firstLine="640" w:firstLineChars="200"/>
        <w:jc w:val="center"/>
        <w:rPr>
          <w:rFonts w:ascii="仿宋_GB2312" w:hAnsi="仿宋_GB2312" w:eastAsia="仿宋_GB2312" w:cs="仿宋_GB2312"/>
          <w:sz w:val="32"/>
          <w:szCs w:val="32"/>
        </w:rPr>
      </w:pPr>
    </w:p>
    <w:p w14:paraId="2A6E0491">
      <w:pPr>
        <w:spacing w:line="560" w:lineRule="exact"/>
        <w:ind w:firstLine="640" w:firstLineChars="20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团  委  </w:t>
      </w:r>
    </w:p>
    <w:p w14:paraId="59B1F3FC">
      <w:pPr>
        <w:spacing w:line="560" w:lineRule="exact"/>
        <w:ind w:firstLine="640" w:firstLineChars="200"/>
        <w:jc w:val="right"/>
        <w:rPr>
          <w:rFonts w:ascii="仿宋" w:hAnsi="仿宋" w:eastAsia="仿宋" w:cs="仿宋"/>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月1</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日</w:t>
      </w:r>
    </w:p>
    <w:sectPr>
      <w:footerReference r:id="rId3" w:type="default"/>
      <w:pgSz w:w="11906" w:h="16838"/>
      <w:pgMar w:top="1814" w:right="1531" w:bottom="1814" w:left="1531"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2312">
    <w:altName w:val="仿宋"/>
    <w:panose1 w:val="00000000000000000000"/>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F4CA0">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FCB024">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7FCB024">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xYmRmNjIxNTAwMzZjMDQ3NTBmZDk5ODczYTE3ZDMifQ=="/>
  </w:docVars>
  <w:rsids>
    <w:rsidRoot w:val="000307B7"/>
    <w:rsid w:val="000307B7"/>
    <w:rsid w:val="005942D5"/>
    <w:rsid w:val="006A4A5F"/>
    <w:rsid w:val="006F63A7"/>
    <w:rsid w:val="00AA5B8D"/>
    <w:rsid w:val="00FD0F31"/>
    <w:rsid w:val="203660F6"/>
    <w:rsid w:val="2E6C4994"/>
    <w:rsid w:val="3137119D"/>
    <w:rsid w:val="314F2B78"/>
    <w:rsid w:val="391510B0"/>
    <w:rsid w:val="39EC7C0B"/>
    <w:rsid w:val="3B995D4B"/>
    <w:rsid w:val="3C683E67"/>
    <w:rsid w:val="40F621C4"/>
    <w:rsid w:val="41662DD3"/>
    <w:rsid w:val="4D2C5635"/>
    <w:rsid w:val="5613394A"/>
    <w:rsid w:val="56A36CAE"/>
    <w:rsid w:val="63BD6DD1"/>
    <w:rsid w:val="660C1DB7"/>
    <w:rsid w:val="69B71169"/>
    <w:rsid w:val="6B2D0421"/>
    <w:rsid w:val="6CB47A8C"/>
    <w:rsid w:val="6DED17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8">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405</Words>
  <Characters>415</Characters>
  <Lines>6</Lines>
  <Paragraphs>1</Paragraphs>
  <TotalTime>15</TotalTime>
  <ScaleCrop>false</ScaleCrop>
  <LinksUpToDate>false</LinksUpToDate>
  <CharactersWithSpaces>415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2022-10-13T10:41:00Z</dcterms:created>
  <dc:creator>马群</dc:creator>
  <cp:lastModifiedBy>吴淑琳</cp:lastModifiedBy>
  <dcterms:modified xsi:type="dcterms:W3CDTF">2026-04-15T05:02:40Z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1A4158F0611647AA8F0401B4CBF2C64A_13</vt:lpwstr>
  </property>
  <property fmtid="{D5CDD505-2E9C-101B-9397-08002B2CF9AE}" pid="4" name="KSOTemplateDocerSaveRecord">
    <vt:lpwstr>eyJoZGlkIjoiNjhmNjMyZWM4MTA4YjUzYTFjOTRkMjZmYzNiY2EzMzUiLCJ1c2VySWQiOiIxMzMyNDU1NDYyIn0=</vt:lpwstr>
  </property>
</Properties>
</file>