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5A9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52"/>
        </w:rPr>
        <w:t>关于举办</w:t>
      </w:r>
      <w:r>
        <w:rPr>
          <w:rFonts w:hint="eastAsia" w:ascii="方正小标宋简体" w:hAnsi="方正小标宋简体" w:eastAsia="方正小标宋简体" w:cs="方正小标宋简体"/>
          <w:sz w:val="44"/>
          <w:szCs w:val="44"/>
          <w:lang w:val="en-US" w:eastAsia="zh-CN"/>
        </w:rPr>
        <w:t>乘风论坛第十三期——</w:t>
      </w:r>
    </w:p>
    <w:p w14:paraId="34FAC1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全国大学生数字媒体科技作品及创意竞赛分享会的通知</w:t>
      </w:r>
    </w:p>
    <w:p w14:paraId="7CF67E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14:paraId="1933C3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各学院：</w:t>
      </w:r>
    </w:p>
    <w:p w14:paraId="4F2F92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lang w:val="en-US" w:eastAsia="zh-CN"/>
        </w:rPr>
        <w:t>为帮助广大师生深入了解全国大学生数字媒体科技作品及创意竞赛及相关设计类竞赛的参赛规则、备赛策略及评审要点，进一步提升我校在相关赛事中的核心竞争力，经研究，决定举办乘风论坛第十三期。现将相关事宜通知如下</w:t>
      </w:r>
      <w:r>
        <w:rPr>
          <w:rFonts w:hint="eastAsia" w:ascii="仿宋_GB2312" w:hAnsi="仿宋_GB2312" w:eastAsia="仿宋_GB2312" w:cs="仿宋_GB2312"/>
          <w:sz w:val="32"/>
          <w:szCs w:val="40"/>
        </w:rPr>
        <w:t>：</w:t>
      </w:r>
    </w:p>
    <w:p w14:paraId="7BB6C5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40"/>
          <w:lang w:val="en-US" w:eastAsia="zh-CN"/>
        </w:rPr>
      </w:pPr>
      <w:r>
        <w:rPr>
          <w:rFonts w:hint="eastAsia" w:ascii="黑体" w:hAnsi="黑体" w:eastAsia="黑体" w:cs="黑体"/>
          <w:kern w:val="2"/>
          <w:sz w:val="32"/>
          <w:szCs w:val="40"/>
          <w:lang w:val="en-US" w:eastAsia="zh-CN" w:bidi="ar-SA"/>
        </w:rPr>
        <w:t>一、</w:t>
      </w:r>
      <w:r>
        <w:rPr>
          <w:rFonts w:hint="eastAsia" w:ascii="黑体" w:hAnsi="黑体" w:eastAsia="黑体" w:cs="黑体"/>
          <w:sz w:val="32"/>
          <w:szCs w:val="40"/>
          <w:lang w:val="en-US" w:eastAsia="zh-CN"/>
        </w:rPr>
        <w:t>举办时间</w:t>
      </w:r>
    </w:p>
    <w:p w14:paraId="4F09FE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仿宋_GB2312" w:cs="黑体"/>
          <w:sz w:val="32"/>
          <w:szCs w:val="40"/>
          <w:lang w:val="en-US" w:eastAsia="zh-CN"/>
        </w:rPr>
      </w:pPr>
      <w:r>
        <w:rPr>
          <w:rFonts w:hint="eastAsia" w:ascii="仿宋_GB2312" w:hAnsi="仿宋_GB2312" w:eastAsia="仿宋_GB2312" w:cs="仿宋_GB2312"/>
          <w:sz w:val="32"/>
          <w:szCs w:val="40"/>
        </w:rPr>
        <w:t>2026年</w:t>
      </w:r>
      <w:r>
        <w:rPr>
          <w:rFonts w:hint="eastAsia" w:ascii="仿宋_GB2312" w:hAnsi="仿宋_GB2312" w:eastAsia="仿宋_GB2312" w:cs="仿宋_GB2312"/>
          <w:sz w:val="32"/>
          <w:szCs w:val="40"/>
          <w:lang w:val="en-US" w:eastAsia="zh-CN"/>
        </w:rPr>
        <w:t>7</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14</w:t>
      </w:r>
      <w:r>
        <w:rPr>
          <w:rFonts w:hint="eastAsia" w:ascii="仿宋_GB2312" w:hAnsi="仿宋_GB2312" w:eastAsia="仿宋_GB2312" w:cs="仿宋_GB2312"/>
          <w:sz w:val="32"/>
          <w:szCs w:val="40"/>
        </w:rPr>
        <w:t>日（周</w:t>
      </w:r>
      <w:r>
        <w:rPr>
          <w:rFonts w:hint="eastAsia" w:ascii="仿宋_GB2312" w:hAnsi="仿宋_GB2312" w:eastAsia="仿宋_GB2312" w:cs="仿宋_GB2312"/>
          <w:sz w:val="32"/>
          <w:szCs w:val="40"/>
          <w:lang w:val="en-US" w:eastAsia="zh-CN"/>
        </w:rPr>
        <w:t>二</w:t>
      </w: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val="en-US" w:eastAsia="zh-CN"/>
        </w:rPr>
        <w:t>15:00-17:00</w:t>
      </w:r>
    </w:p>
    <w:p w14:paraId="771CD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二、参会方式</w:t>
      </w:r>
    </w:p>
    <w:p w14:paraId="7FF90B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腾讯会议号：214 965 159</w:t>
      </w:r>
    </w:p>
    <w:p w14:paraId="55525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黑体" w:hAnsi="黑体" w:eastAsia="黑体" w:cs="黑体"/>
          <w:sz w:val="32"/>
          <w:szCs w:val="40"/>
          <w:lang w:val="en-US" w:eastAsia="zh-CN"/>
        </w:rPr>
        <w:t>三</w:t>
      </w:r>
      <w:r>
        <w:rPr>
          <w:rFonts w:hint="eastAsia" w:ascii="黑体" w:hAnsi="黑体" w:eastAsia="黑体" w:cs="黑体"/>
          <w:sz w:val="32"/>
          <w:szCs w:val="40"/>
        </w:rPr>
        <w:t>、</w:t>
      </w:r>
      <w:r>
        <w:rPr>
          <w:rFonts w:hint="eastAsia" w:ascii="黑体" w:hAnsi="黑体" w:eastAsia="黑体" w:cs="黑体"/>
          <w:sz w:val="32"/>
          <w:szCs w:val="40"/>
          <w:lang w:val="en-US" w:eastAsia="zh-CN"/>
        </w:rPr>
        <w:t>主讲人</w:t>
      </w:r>
    </w:p>
    <w:p w14:paraId="008A06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孔勇 曲阜师范大学 数字媒体艺术系主任、副教授</w:t>
      </w:r>
    </w:p>
    <w:p w14:paraId="516C5A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40"/>
          <w:lang w:val="en-US" w:eastAsia="zh-CN"/>
        </w:rPr>
      </w:pPr>
      <w:r>
        <w:rPr>
          <w:rFonts w:hint="eastAsia" w:ascii="黑体" w:hAnsi="黑体" w:eastAsia="黑体" w:cs="黑体"/>
          <w:sz w:val="32"/>
          <w:szCs w:val="40"/>
          <w:lang w:val="en-US" w:eastAsia="zh-CN"/>
        </w:rPr>
        <w:t>四、承办单位</w:t>
      </w:r>
    </w:p>
    <w:p w14:paraId="0942C9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护理学院</w:t>
      </w:r>
    </w:p>
    <w:p w14:paraId="5B25E0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40"/>
          <w:lang w:val="en-US" w:eastAsia="zh-CN"/>
        </w:rPr>
      </w:pPr>
      <w:r>
        <w:rPr>
          <w:rFonts w:hint="eastAsia" w:ascii="黑体" w:hAnsi="黑体" w:eastAsia="黑体" w:cs="黑体"/>
          <w:sz w:val="32"/>
          <w:szCs w:val="40"/>
          <w:lang w:val="en-US" w:eastAsia="zh-CN"/>
        </w:rPr>
        <w:t>五、有关要求</w:t>
      </w:r>
    </w:p>
    <w:p w14:paraId="21E2A4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（一）请参会人员提前10分钟加入腾讯会议，入会时请将个人麦克风置于静音状态，并修改昵称为“</w:t>
      </w:r>
      <w:bookmarkStart w:id="0" w:name="_GoBack"/>
      <w:bookmarkEnd w:id="0"/>
      <w:r>
        <w:rPr>
          <w:rFonts w:hint="eastAsia" w:ascii="仿宋_GB2312" w:hAnsi="仿宋_GB2312" w:eastAsia="仿宋_GB2312" w:cs="仿宋_GB2312"/>
          <w:sz w:val="32"/>
          <w:szCs w:val="40"/>
          <w:lang w:val="en-US" w:eastAsia="zh-CN"/>
        </w:rPr>
        <w:t>学院+姓名”，以便会务管理。</w:t>
      </w:r>
    </w:p>
    <w:p w14:paraId="64E002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（二）会议内容仅限校内师生参会学习，未经主办单位许可，不得对会议内容进行录屏、截屏或传播。会议期间请自觉维护会议秩序，不得发布与会议无关的信息。</w:t>
      </w:r>
    </w:p>
    <w:p w14:paraId="2A4932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val="en-US" w:eastAsia="zh-CN"/>
        </w:rPr>
        <w:t>（三）请各学院高度重视，做好宣传动员，及时将会议信息传达至全体师生，并积极组织参会。</w:t>
      </w:r>
    </w:p>
    <w:p w14:paraId="61A6FF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lang w:val="en-US" w:eastAsia="zh-CN"/>
        </w:rPr>
      </w:pPr>
    </w:p>
    <w:p w14:paraId="6A9196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联系人</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闫鑫 665138</w:t>
      </w:r>
    </w:p>
    <w:p w14:paraId="56F472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40"/>
        </w:rPr>
      </w:pPr>
    </w:p>
    <w:p w14:paraId="30FAE1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14:paraId="07878C5E">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default" w:ascii="仿宋_GB2312" w:hAnsi="仿宋_GB2312" w:eastAsia="仿宋_GB2312" w:cs="仿宋_GB2312"/>
          <w:sz w:val="32"/>
          <w:szCs w:val="40"/>
          <w:lang w:val="en-US" w:eastAsia="zh-CN"/>
        </w:rPr>
      </w:pPr>
      <w:r>
        <w:rPr>
          <w:rFonts w:hint="eastAsia" w:ascii="仿宋_GB2312" w:hAnsi="仿宋_GB2312" w:eastAsia="仿宋_GB2312" w:cs="仿宋_GB2312"/>
          <w:sz w:val="32"/>
          <w:szCs w:val="40"/>
        </w:rPr>
        <w:t>团</w:t>
      </w:r>
      <w:r>
        <w:rPr>
          <w:rFonts w:hint="eastAsia" w:ascii="仿宋_GB2312" w:hAnsi="仿宋_GB2312" w:eastAsia="仿宋_GB2312" w:cs="仿宋_GB2312"/>
          <w:sz w:val="32"/>
          <w:szCs w:val="40"/>
          <w:lang w:val="en-US" w:eastAsia="zh-CN"/>
        </w:rPr>
        <w:t xml:space="preserve">  </w:t>
      </w:r>
      <w:r>
        <w:rPr>
          <w:rFonts w:hint="eastAsia" w:ascii="仿宋_GB2312" w:hAnsi="仿宋_GB2312" w:eastAsia="仿宋_GB2312" w:cs="仿宋_GB2312"/>
          <w:sz w:val="32"/>
          <w:szCs w:val="40"/>
        </w:rPr>
        <w:t>委</w:t>
      </w:r>
    </w:p>
    <w:p w14:paraId="277FA27D">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2026年</w:t>
      </w:r>
      <w:r>
        <w:rPr>
          <w:rFonts w:hint="eastAsia" w:ascii="仿宋_GB2312" w:hAnsi="仿宋_GB2312" w:eastAsia="仿宋_GB2312" w:cs="仿宋_GB2312"/>
          <w:sz w:val="32"/>
          <w:szCs w:val="40"/>
          <w:lang w:val="en-US" w:eastAsia="zh-CN"/>
        </w:rPr>
        <w:t>7</w:t>
      </w:r>
      <w:r>
        <w:rPr>
          <w:rFonts w:hint="eastAsia" w:ascii="仿宋_GB2312" w:hAnsi="仿宋_GB2312" w:eastAsia="仿宋_GB2312" w:cs="仿宋_GB2312"/>
          <w:sz w:val="32"/>
          <w:szCs w:val="40"/>
        </w:rPr>
        <w:t>月</w:t>
      </w:r>
      <w:r>
        <w:rPr>
          <w:rFonts w:hint="eastAsia" w:ascii="仿宋_GB2312" w:hAnsi="仿宋_GB2312" w:eastAsia="仿宋_GB2312" w:cs="仿宋_GB2312"/>
          <w:sz w:val="32"/>
          <w:szCs w:val="40"/>
          <w:lang w:val="en-US" w:eastAsia="zh-CN"/>
        </w:rPr>
        <w:t>13</w:t>
      </w:r>
      <w:r>
        <w:rPr>
          <w:rFonts w:hint="eastAsia" w:ascii="仿宋_GB2312" w:hAnsi="仿宋_GB2312" w:eastAsia="仿宋_GB2312" w:cs="仿宋_GB2312"/>
          <w:sz w:val="32"/>
          <w:szCs w:val="4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2964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014AE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014AE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F10C1F"/>
    <w:rsid w:val="6BF8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404</Words>
  <Characters>434</Characters>
  <Lines>0</Lines>
  <Paragraphs>0</Paragraphs>
  <TotalTime>5</TotalTime>
  <ScaleCrop>false</ScaleCrop>
  <LinksUpToDate>false</LinksUpToDate>
  <CharactersWithSpaces>441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2026-03-24T09:26:00Z</dcterms:created>
  <dc:creator>Administrator</dc:creator>
  <cp:lastModifiedBy>WPS_1481767636</cp:lastModifiedBy>
  <dcterms:modified xsi:type="dcterms:W3CDTF">2026-07-13T00:51:06Z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eyJoZGlkIjoiMTcyOGMyNTU4MTVlZDhmNjczZDc0ZjQ4MWU2ZjhmZWEiLCJ1c2VySWQiOiIyNTY3MDcyNTQifQ==</vt:lpwstr>
  </property>
  <property fmtid="{D5CDD505-2E9C-101B-9397-08002B2CF9AE}" pid="4" name="ICV">
    <vt:lpwstr>EEA74C73801547A3ACC32F470459CF5F_13</vt:lpwstr>
  </property>
</Properties>
</file>