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7440E499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eastAsia="方正小标宋简体" w:hint="eastAsia"/>
          <w:color w:val="auto"/>
          <w:sz w:val="44"/>
          <w:szCs w:val="44"/>
          <w:highlight w:val="none"/>
        </w:rPr>
      </w:pPr>
      <w:r>
        <w:rPr>
          <w:rFonts w:ascii="方正小标宋简体" w:eastAsia="方正小标宋简体" w:hint="eastAsia"/>
          <w:color w:val="auto"/>
          <w:sz w:val="44"/>
          <w:szCs w:val="44"/>
          <w:highlight w:val="none"/>
        </w:rPr>
        <w:t>关于召开</w:t>
      </w:r>
    </w:p>
    <w:p w14:paraId="07696C95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仿宋_GB2312" w:eastAsia="仿宋_GB2312"/>
          <w:color w:val="auto"/>
          <w:sz w:val="30"/>
          <w:szCs w:val="30"/>
          <w:highlight w:val="none"/>
        </w:rPr>
      </w:pPr>
      <w:r>
        <w:rPr>
          <w:rFonts w:ascii="方正小标宋简体" w:eastAsia="方正小标宋简体" w:hint="eastAsia"/>
          <w:color w:val="auto"/>
          <w:sz w:val="44"/>
          <w:szCs w:val="44"/>
          <w:highlight w:val="none"/>
          <w:lang w:val="en-US" w:eastAsia="zh-CN"/>
        </w:rPr>
        <w:t>我校共青团工作会议</w:t>
      </w:r>
      <w:r>
        <w:rPr>
          <w:rFonts w:ascii="方正小标宋简体" w:eastAsia="方正小标宋简体" w:hint="eastAsia"/>
          <w:color w:val="auto"/>
          <w:sz w:val="44"/>
          <w:szCs w:val="44"/>
          <w:highlight w:val="none"/>
        </w:rPr>
        <w:t>的通知</w:t>
      </w:r>
    </w:p>
    <w:p w14:paraId="15011965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textAlignment w:val="auto"/>
        <w:rPr>
          <w:rFonts w:ascii="仿宋_GB2312" w:eastAsia="仿宋_GB2312"/>
          <w:color w:val="auto"/>
          <w:sz w:val="30"/>
          <w:szCs w:val="30"/>
          <w:highlight w:val="none"/>
        </w:rPr>
      </w:pPr>
    </w:p>
    <w:p w14:paraId="2202D7BD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各团总支：</w:t>
      </w:r>
    </w:p>
    <w:p w14:paraId="269A83A3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根据工作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安排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，经研究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eastAsia="zh-CN"/>
        </w:rPr>
        <w:t>，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决定召开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我校共青团工作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会议，现将相关事宜通知如下：</w:t>
      </w:r>
    </w:p>
    <w:p w14:paraId="762F40EC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黑体" w:eastAsia="黑体" w:hAnsi="黑体"/>
          <w:color w:val="auto"/>
          <w:sz w:val="32"/>
          <w:szCs w:val="32"/>
          <w:highlight w:val="none"/>
        </w:rPr>
      </w:pPr>
      <w:r>
        <w:rPr>
          <w:rFonts w:ascii="黑体" w:eastAsia="黑体" w:hAnsi="黑体" w:hint="eastAsia"/>
          <w:color w:val="auto"/>
          <w:sz w:val="32"/>
          <w:szCs w:val="32"/>
          <w:highlight w:val="none"/>
        </w:rPr>
        <w:t>一、时间</w:t>
      </w:r>
    </w:p>
    <w:p w14:paraId="44809D36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 w:hint="eastAsia"/>
          <w:color w:val="auto"/>
          <w:sz w:val="32"/>
          <w:szCs w:val="32"/>
          <w:highlight w:val="none"/>
        </w:rPr>
      </w:pP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202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年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月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日（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周二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）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eastAsia="zh-CN"/>
        </w:rPr>
        <w:t>下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午</w:t>
      </w:r>
      <w:r>
        <w:rPr>
          <w:rFonts w:ascii="仿宋_GB2312" w:eastAsia="仿宋_GB2312" w:hint="default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ascii="仿宋_GB2312" w:eastAsia="仿宋_GB2312" w:hint="eastAsia"/>
          <w:color w:val="auto"/>
          <w:sz w:val="32"/>
          <w:szCs w:val="32"/>
          <w:highlight w:val="none"/>
        </w:rPr>
        <w:t>: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ascii="仿宋_GB2312" w:eastAsia="仿宋_GB2312" w:hint="default"/>
          <w:color w:val="auto"/>
          <w:sz w:val="32"/>
          <w:szCs w:val="32"/>
          <w:highlight w:val="none"/>
          <w:lang w:val="en-US" w:eastAsia="zh-CN"/>
        </w:rPr>
        <w:t>0</w:t>
      </w:r>
    </w:p>
    <w:p w14:paraId="53AEACF8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黑体" w:eastAsia="黑体" w:hAnsi="黑体"/>
          <w:color w:val="auto"/>
          <w:sz w:val="32"/>
          <w:szCs w:val="32"/>
          <w:highlight w:val="none"/>
        </w:rPr>
      </w:pPr>
      <w:r>
        <w:rPr>
          <w:rFonts w:ascii="黑体" w:eastAsia="黑体" w:hAnsi="黑体" w:hint="eastAsia"/>
          <w:color w:val="auto"/>
          <w:sz w:val="32"/>
          <w:szCs w:val="32"/>
          <w:highlight w:val="none"/>
        </w:rPr>
        <w:t>二、地点</w:t>
      </w:r>
    </w:p>
    <w:p w14:paraId="1A76FFB2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 w:hint="default"/>
          <w:color w:val="auto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</w:rPr>
        <w:t>太白湖校区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办公楼225会议室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</w:rPr>
        <w:t>；</w:t>
      </w:r>
      <w:r>
        <w:rPr>
          <w:rFonts w:ascii="仿宋_GB2312" w:eastAsia="仿宋_GB2312" w:hint="eastAsia"/>
          <w:color w:val="auto"/>
          <w:sz w:val="32"/>
          <w:szCs w:val="32"/>
        </w:rPr>
        <w:t>日照校区办公楼</w:t>
      </w: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1012</w:t>
      </w:r>
      <w:r>
        <w:rPr>
          <w:rFonts w:ascii="仿宋_GB2312" w:eastAsia="仿宋_GB2312" w:hint="eastAsia"/>
          <w:color w:val="auto"/>
          <w:sz w:val="32"/>
          <w:szCs w:val="32"/>
        </w:rPr>
        <w:t>室</w:t>
      </w:r>
    </w:p>
    <w:p w14:paraId="6E31EB9B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黑体" w:cs="黑体" w:eastAsia="黑体" w:hAnsi="黑体" w:hint="eastAsia"/>
          <w:color w:val="auto"/>
          <w:sz w:val="32"/>
          <w:szCs w:val="32"/>
          <w:highlight w:val="none"/>
          <w:lang w:val="en-US" w:eastAsia="zh-CN"/>
        </w:rPr>
      </w:pPr>
      <w:r>
        <w:rPr>
          <w:rFonts w:ascii="黑体" w:cs="黑体" w:eastAsia="黑体" w:hAnsi="黑体" w:hint="eastAsia"/>
          <w:color w:val="auto"/>
          <w:sz w:val="32"/>
          <w:szCs w:val="32"/>
          <w:highlight w:val="none"/>
          <w:lang w:val="en-US" w:eastAsia="zh-CN"/>
        </w:rPr>
        <w:t>三、参会人员</w:t>
      </w:r>
    </w:p>
    <w:p w14:paraId="1B45D14C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lang w:val="en-US" w:eastAsia="zh-CN"/>
        </w:rPr>
        <w:t>团委委员（见附件）、</w:t>
      </w:r>
      <w:r>
        <w:rPr>
          <w:rFonts w:ascii="仿宋_GB2312" w:eastAsia="仿宋_GB2312" w:hint="eastAsia"/>
          <w:color w:val="auto"/>
          <w:sz w:val="32"/>
          <w:szCs w:val="32"/>
        </w:rPr>
        <w:t>各学院团总支</w:t>
      </w: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负责人</w:t>
      </w:r>
    </w:p>
    <w:p w14:paraId="42214F56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</w:pPr>
      <w:r>
        <w:rPr>
          <w:rFonts w:ascii="黑体" w:cs="黑体" w:eastAsia="黑体" w:hAnsi="黑体" w:hint="eastAsia"/>
          <w:color w:val="auto"/>
          <w:sz w:val="32"/>
          <w:szCs w:val="32"/>
          <w:highlight w:val="none"/>
          <w:lang w:val="en-US" w:eastAsia="zh-CN"/>
        </w:rPr>
        <w:t>四、会议议程</w:t>
      </w:r>
    </w:p>
    <w:p w14:paraId="564EDCFD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楷体_GB2312" w:cs="楷体_GB2312" w:eastAsia="楷体_GB2312" w:hAnsi="楷体_GB2312" w:hint="eastAsia"/>
          <w:color w:val="auto"/>
          <w:sz w:val="32"/>
          <w:szCs w:val="32"/>
          <w:highlight w:val="none"/>
          <w:lang w:val="en-US" w:eastAsia="zh-CN"/>
        </w:rPr>
      </w:pPr>
      <w:r>
        <w:rPr>
          <w:rFonts w:ascii="楷体_GB2312" w:cs="楷体_GB2312" w:eastAsia="楷体_GB2312" w:hAnsi="楷体_GB2312" w:hint="eastAsia"/>
          <w:b w:val="false"/>
          <w:bCs w:val="false"/>
          <w:color w:val="auto"/>
          <w:sz w:val="32"/>
          <w:szCs w:val="32"/>
          <w:highlight w:val="none"/>
          <w:lang w:val="en-US" w:eastAsia="zh-CN"/>
        </w:rPr>
        <w:t>（一）团委十一届八次全体会议</w:t>
      </w:r>
    </w:p>
    <w:p w14:paraId="4A8926E2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 w:hint="default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1.审议《共青团济宁医学院十一届委员会委员卸免、增选确认案》</w:t>
      </w:r>
      <w:bookmarkStart w:id="0" w:name="_GoBack"/>
      <w:bookmarkEnd w:id="0"/>
    </w:p>
    <w:p w14:paraId="6342B2EA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 w:hint="default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2.审议、表决2025年</w:t>
      </w:r>
      <w:r>
        <w:rPr>
          <w:rFonts w:ascii="仿宋_GB2312" w:eastAsia="仿宋_GB2312" w:hint="default"/>
          <w:color w:val="auto"/>
          <w:sz w:val="32"/>
          <w:szCs w:val="32"/>
          <w:highlight w:val="none"/>
          <w:lang w:val="en-US" w:eastAsia="zh-CN"/>
        </w:rPr>
        <w:t>秋季学期新发展团员名单</w:t>
      </w:r>
    </w:p>
    <w:p w14:paraId="1B0FF8C4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楷体_GB2312" w:cs="楷体_GB2312" w:eastAsia="楷体_GB2312" w:hAnsi="楷体_GB2312" w:hint="eastAsia"/>
          <w:b w:val="false"/>
          <w:bCs w:val="false"/>
          <w:color w:val="auto"/>
          <w:sz w:val="32"/>
          <w:szCs w:val="32"/>
          <w:highlight w:val="none"/>
          <w:lang w:val="en-US" w:eastAsia="zh-CN"/>
        </w:rPr>
      </w:pPr>
      <w:r>
        <w:rPr>
          <w:rFonts w:ascii="楷体_GB2312" w:cs="楷体_GB2312" w:eastAsia="楷体_GB2312" w:hAnsi="楷体_GB2312" w:hint="eastAsia"/>
          <w:b w:val="false"/>
          <w:bCs w:val="false"/>
          <w:color w:val="auto"/>
          <w:sz w:val="32"/>
          <w:szCs w:val="32"/>
          <w:highlight w:val="none"/>
          <w:lang w:val="en-US" w:eastAsia="zh-CN"/>
        </w:rPr>
        <w:t>（二）2025年第6次团总支会议</w:t>
      </w:r>
    </w:p>
    <w:p w14:paraId="7CB1DF74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楷体_GB2312" w:cs="楷体_GB2312" w:eastAsia="楷体_GB2312" w:hAnsi="楷体_GB2312" w:hint="eastAsia"/>
          <w:b w:val="false"/>
          <w:bCs w:val="false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部署11月重点工作</w:t>
      </w:r>
    </w:p>
    <w:p w14:paraId="23426130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黑体" w:eastAsia="黑体"/>
          <w:color w:val="auto"/>
          <w:sz w:val="32"/>
          <w:szCs w:val="32"/>
          <w:highlight w:val="none"/>
        </w:rPr>
      </w:pPr>
      <w:r>
        <w:rPr>
          <w:rFonts w:ascii="黑体" w:eastAsia="黑体" w:hAnsi="黑体" w:hint="eastAsia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ascii="黑体" w:eastAsia="黑体" w:hAnsi="黑体" w:hint="eastAsia"/>
          <w:color w:val="auto"/>
          <w:sz w:val="32"/>
          <w:szCs w:val="32"/>
          <w:highlight w:val="none"/>
        </w:rPr>
        <w:t>、</w:t>
      </w:r>
      <w:r>
        <w:rPr>
          <w:rFonts w:ascii="黑体" w:eastAsia="黑体" w:hint="eastAsia"/>
          <w:color w:val="auto"/>
          <w:sz w:val="32"/>
          <w:szCs w:val="32"/>
          <w:highlight w:val="none"/>
        </w:rPr>
        <w:t>相关要求</w:t>
      </w:r>
    </w:p>
    <w:p w14:paraId="29788CCE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1.请于11月10日（周一）20:00前以学院为单位报送参会人员名单。</w:t>
      </w:r>
    </w:p>
    <w:p w14:paraId="22001AF6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eastAsia="仿宋_GB2312" w:hint="eastAsia"/>
          <w:color w:val="auto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2.请</w:t>
      </w:r>
      <w:r>
        <w:rPr>
          <w:rFonts w:ascii="仿宋_GB2312" w:eastAsia="仿宋_GB2312" w:hint="eastAsia"/>
          <w:color w:val="auto"/>
          <w:sz w:val="32"/>
          <w:szCs w:val="32"/>
        </w:rPr>
        <w:t>参会人员提前1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ascii="仿宋_GB2312" w:eastAsia="仿宋_GB2312" w:hint="eastAsia"/>
          <w:color w:val="auto"/>
          <w:sz w:val="32"/>
          <w:szCs w:val="32"/>
        </w:rPr>
        <w:t>分钟入场签到</w:t>
      </w:r>
      <w:r>
        <w:rPr>
          <w:rFonts w:ascii="仿宋_GB2312" w:eastAsia="仿宋_GB2312" w:hint="eastAsia"/>
          <w:color w:val="auto"/>
          <w:sz w:val="32"/>
          <w:szCs w:val="32"/>
          <w:lang w:eastAsia="zh-CN"/>
        </w:rPr>
        <w:t>，</w:t>
      </w:r>
      <w:r>
        <w:rPr>
          <w:rFonts w:ascii="仿宋_GB2312" w:eastAsia="仿宋_GB2312" w:hint="eastAsia"/>
          <w:color w:val="auto"/>
          <w:sz w:val="32"/>
          <w:szCs w:val="32"/>
        </w:rPr>
        <w:t>会议期间</w:t>
      </w:r>
      <w:r>
        <w:rPr>
          <w:rFonts w:ascii="仿宋_GB2312" w:eastAsia="仿宋_GB2312" w:hint="eastAsia"/>
          <w:color w:val="auto"/>
          <w:sz w:val="32"/>
          <w:szCs w:val="32"/>
          <w:lang w:eastAsia="zh-CN"/>
        </w:rPr>
        <w:t>请</w:t>
      </w:r>
      <w:r>
        <w:rPr>
          <w:rFonts w:ascii="仿宋_GB2312" w:eastAsia="仿宋_GB2312" w:hint="eastAsia"/>
          <w:color w:val="auto"/>
          <w:sz w:val="32"/>
          <w:szCs w:val="32"/>
        </w:rPr>
        <w:t>将手机调至静音状态</w:t>
      </w:r>
      <w:r>
        <w:rPr>
          <w:rFonts w:ascii="仿宋_GB2312" w:eastAsia="仿宋_GB2312" w:hint="eastAsia"/>
          <w:color w:val="auto"/>
          <w:sz w:val="32"/>
          <w:szCs w:val="32"/>
          <w:lang w:eastAsia="zh-CN"/>
        </w:rPr>
        <w:t>，保持会场秩序。</w:t>
      </w:r>
    </w:p>
    <w:p w14:paraId="40481340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958" w:leftChars="304" w:right="0" w:hanging="320" w:hangingChars="100"/>
        <w:textAlignment w:val="auto"/>
        <w:rPr>
          <w:rFonts w:ascii="仿宋_GB2312" w:eastAsia="仿宋_GB2312" w:hint="eastAsia"/>
          <w:color w:val="auto"/>
          <w:sz w:val="32"/>
          <w:szCs w:val="32"/>
          <w:lang w:eastAsia="zh-CN"/>
        </w:rPr>
      </w:pPr>
    </w:p>
    <w:p w14:paraId="43174BA7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958" w:leftChars="304" w:hanging="320" w:hangingChars="100"/>
        <w:textAlignment w:val="auto"/>
        <w:rPr>
          <w:rFonts w:ascii="仿宋_GB2312" w:eastAsia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eastAsia="zh-CN"/>
        </w:rPr>
        <w:t>联系人：</w:t>
      </w: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徐一楠626603/唐哲涵621680</w:t>
      </w:r>
    </w:p>
    <w:p w14:paraId="76593A02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textAlignment w:val="auto"/>
        <w:rPr>
          <w:rFonts w:ascii="仿宋_GB2312" w:eastAsia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 xml:space="preserve">    </w:t>
      </w:r>
    </w:p>
    <w:p w14:paraId="03E260BE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textAlignment w:val="auto"/>
        <w:rPr>
          <w:rFonts w:ascii="仿宋_GB2312" w:eastAsia="仿宋_GB2312" w:hint="default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附件：共青团济宁医学院第十一届委员会委员名单</w:t>
      </w:r>
    </w:p>
    <w:p w14:paraId="41723F60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仿宋_GB2312" w:eastAsia="仿宋_GB2312" w:hint="eastAsia"/>
          <w:color w:val="auto"/>
          <w:sz w:val="32"/>
          <w:szCs w:val="32"/>
          <w:lang w:val="en-US" w:eastAsia="zh-CN"/>
        </w:rPr>
      </w:pPr>
    </w:p>
    <w:p w14:paraId="7D5BF401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仿宋_GB2312" w:eastAsia="仿宋_GB2312" w:hint="eastAsia"/>
          <w:color w:val="auto"/>
          <w:sz w:val="32"/>
          <w:szCs w:val="32"/>
          <w:lang w:val="en-US" w:eastAsia="zh-CN"/>
        </w:rPr>
      </w:pPr>
    </w:p>
    <w:p w14:paraId="03C5BE35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55"/>
        <w:jc w:val="center"/>
        <w:textAlignment w:val="auto"/>
        <w:rPr>
          <w:rFonts w:ascii="仿宋_GB2312" w:eastAsia="仿宋_GB2312" w:hint="eastAsia"/>
          <w:color w:val="auto"/>
          <w:sz w:val="32"/>
          <w:szCs w:val="32"/>
          <w:lang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 xml:space="preserve">                      团委</w:t>
      </w:r>
    </w:p>
    <w:p w14:paraId="709CD969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555"/>
        <w:jc w:val="center"/>
        <w:textAlignment w:val="auto"/>
        <w:rPr>
          <w:rFonts w:ascii="仿宋_GB2312" w:eastAsia="仿宋_GB2312" w:hint="default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 xml:space="preserve">                       </w:t>
      </w:r>
      <w:r>
        <w:rPr>
          <w:rFonts w:ascii="仿宋_GB2312" w:eastAsia="仿宋_GB2312" w:hint="eastAsia"/>
          <w:color w:val="auto"/>
          <w:sz w:val="32"/>
          <w:szCs w:val="32"/>
        </w:rPr>
        <w:t>202</w:t>
      </w: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5</w:t>
      </w:r>
      <w:r>
        <w:rPr>
          <w:rFonts w:ascii="仿宋_GB2312" w:eastAsia="仿宋_GB2312" w:hint="eastAsia"/>
          <w:color w:val="auto"/>
          <w:sz w:val="32"/>
          <w:szCs w:val="32"/>
        </w:rPr>
        <w:t>年</w:t>
      </w: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11</w:t>
      </w:r>
      <w:r>
        <w:rPr>
          <w:rFonts w:ascii="仿宋_GB2312" w:eastAsia="仿宋_GB2312" w:hint="eastAsia"/>
          <w:color w:val="auto"/>
          <w:sz w:val="32"/>
          <w:szCs w:val="32"/>
        </w:rPr>
        <w:t>月</w:t>
      </w:r>
      <w:r>
        <w:rPr>
          <w:rFonts w:ascii="仿宋_GB2312" w:eastAsia="仿宋_GB2312" w:hint="eastAsia"/>
          <w:color w:val="auto"/>
          <w:sz w:val="32"/>
          <w:szCs w:val="32"/>
          <w:lang w:val="en-US" w:eastAsia="zh-CN"/>
        </w:rPr>
        <w:t>10</w:t>
      </w:r>
      <w:r>
        <w:rPr>
          <w:rFonts w:ascii="仿宋_GB2312" w:eastAsia="仿宋_GB2312" w:hint="eastAsia"/>
          <w:color w:val="auto"/>
          <w:sz w:val="32"/>
          <w:szCs w:val="32"/>
        </w:rPr>
        <w:t>日</w:t>
      </w:r>
    </w:p>
    <w:p w14:paraId="4C07F1B4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黑体" w:cs="黑体" w:eastAsia="黑体" w:hAnsi="黑体" w:hint="eastAsia"/>
          <w:color w:val="auto"/>
          <w:sz w:val="32"/>
          <w:szCs w:val="32"/>
          <w:highlight w:val="none"/>
          <w:lang w:val="en-US" w:eastAsia="zh-CN"/>
        </w:rPr>
      </w:pPr>
    </w:p>
    <w:p w14:paraId="02486A01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黑体" w:cs="黑体" w:eastAsia="黑体" w:hAnsi="黑体" w:hint="eastAsia"/>
          <w:color w:val="auto"/>
          <w:sz w:val="32"/>
          <w:szCs w:val="32"/>
          <w:highlight w:val="none"/>
          <w:lang w:val="en-US" w:eastAsia="zh-CN"/>
        </w:rPr>
      </w:pPr>
    </w:p>
    <w:p w14:paraId="6C676463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黑体" w:cs="黑体" w:eastAsia="黑体" w:hAnsi="黑体" w:hint="eastAsia"/>
          <w:color w:val="auto"/>
          <w:sz w:val="32"/>
          <w:szCs w:val="32"/>
          <w:highlight w:val="none"/>
          <w:lang w:val="en-US" w:eastAsia="zh-CN"/>
        </w:rPr>
      </w:pPr>
    </w:p>
    <w:p w14:paraId="1FB1CD4E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1E67D6DB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67BBFA9C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3728A367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6540A2B7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31C6887E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62543697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071ECAD5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17E01A42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7444C048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4B29ABFB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1E18C443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52A31504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</w:p>
    <w:p w14:paraId="62D3DCE8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黑体" w:cs="黑体" w:eastAsia="黑体" w:hAnsi="黑体" w:hint="eastAsia"/>
          <w:sz w:val="32"/>
          <w:szCs w:val="32"/>
          <w:highlight w:val="none"/>
          <w:lang w:val="en-US" w:eastAsia="zh-CN"/>
        </w:rPr>
      </w:pPr>
    </w:p>
    <w:p w14:paraId="0F05E33E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黑体" w:cs="黑体" w:eastAsia="黑体" w:hAnsi="黑体" w:hint="eastAsia"/>
          <w:sz w:val="32"/>
          <w:szCs w:val="32"/>
          <w:highlight w:val="none"/>
          <w:lang w:val="en-US" w:eastAsia="zh-CN"/>
        </w:rPr>
      </w:pPr>
    </w:p>
    <w:p w14:paraId="04607CA6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黑体" w:cs="黑体" w:eastAsia="黑体" w:hAnsi="黑体" w:hint="eastAsia"/>
          <w:sz w:val="32"/>
          <w:szCs w:val="32"/>
          <w:highlight w:val="none"/>
          <w:lang w:val="en-US" w:eastAsia="zh-CN"/>
        </w:rPr>
      </w:pPr>
    </w:p>
    <w:p w14:paraId="5C98DEE5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黑体" w:cs="黑体" w:eastAsia="黑体" w:hAnsi="黑体" w:hint="eastAsia"/>
          <w:sz w:val="32"/>
          <w:szCs w:val="32"/>
          <w:highlight w:val="none"/>
          <w:lang w:val="en-US" w:eastAsia="zh-CN"/>
        </w:rPr>
      </w:pPr>
    </w:p>
    <w:p w14:paraId="503AF524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/>
        <w:jc w:val="both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  <w:r>
        <w:rPr>
          <w:rFonts w:ascii="黑体" w:cs="黑体" w:eastAsia="黑体" w:hAnsi="黑体" w:hint="eastAsia"/>
          <w:sz w:val="32"/>
          <w:szCs w:val="32"/>
          <w:highlight w:val="none"/>
          <w:lang w:val="en-US" w:eastAsia="zh-CN"/>
        </w:rPr>
        <w:t>附件</w:t>
      </w:r>
    </w:p>
    <w:p w14:paraId="1C777DAD">
      <w:pPr>
        <w:pStyle w:val="style0"/>
        <w:spacing w:lineRule="exact" w:line="560"/>
        <w:ind w:right="450"/>
        <w:jc w:val="center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  <w:t>共青团济宁医学院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  <w:lang w:val="en-US" w:eastAsia="zh-CN"/>
        </w:rPr>
        <w:t>第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  <w:t>十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  <w:lang w:val="en-US" w:eastAsia="zh-CN"/>
        </w:rPr>
        <w:t>一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  <w:t>届委员会</w:t>
      </w:r>
    </w:p>
    <w:p w14:paraId="1276F873">
      <w:pPr>
        <w:pStyle w:val="style0"/>
        <w:spacing w:lineRule="exact" w:line="560"/>
        <w:ind w:right="450"/>
        <w:jc w:val="center"/>
        <w:rPr>
          <w:rFonts w:ascii="方正小标宋简体" w:cs="方正小标宋简体" w:eastAsia="方正小标宋简体" w:hAnsi="方正小标宋简体" w:hint="default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</w:rPr>
        <w:t>委员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  <w:lang w:val="en-US" w:eastAsia="zh-CN"/>
        </w:rPr>
        <w:t>名单</w:t>
      </w:r>
    </w:p>
    <w:p w14:paraId="1DC870ED">
      <w:pPr>
        <w:pStyle w:val="style0"/>
        <w:spacing w:lineRule="exact" w:line="560"/>
        <w:ind w:right="450"/>
        <w:jc w:val="center"/>
        <w:rPr>
          <w:rFonts w:ascii="仿宋_GB2312" w:eastAsia="仿宋_GB2312" w:hAnsi="宋体" w:hint="eastAsia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  <w:highlight w:val="none"/>
          <w:lang w:val="en-US" w:eastAsia="zh-CN"/>
        </w:rPr>
        <w:t>（排名不分先后，以姓氏笔画为序）</w:t>
      </w:r>
    </w:p>
    <w:p w14:paraId="4186924F">
      <w:pPr>
        <w:pStyle w:val="style0"/>
        <w:spacing w:lineRule="exact" w:line="560"/>
        <w:ind w:right="450"/>
        <w:jc w:val="left"/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</w:pPr>
    </w:p>
    <w:p w14:paraId="43C5523D">
      <w:pPr>
        <w:pStyle w:val="style0"/>
        <w:spacing w:lineRule="exact" w:line="560"/>
        <w:ind w:right="450" w:firstLine="320" w:firstLineChars="100"/>
        <w:jc w:val="left"/>
        <w:rPr>
          <w:rFonts w:ascii="仿宋_GB2312" w:eastAsia="仿宋_GB2312" w:hAnsi="宋体" w:hint="eastAsia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 xml:space="preserve">马  倩  </w:t>
      </w:r>
      <w:r>
        <w:rPr>
          <w:rFonts w:ascii="仿宋_GB2312" w:eastAsia="仿宋_GB2312" w:hAnsi="宋体" w:hint="eastAsia"/>
          <w:color w:val="auto"/>
          <w:kern w:val="0"/>
          <w:sz w:val="32"/>
          <w:szCs w:val="32"/>
          <w:highlight w:val="none"/>
          <w:lang w:val="en-US" w:eastAsia="zh-CN"/>
        </w:rPr>
        <w:t xml:space="preserve">王  峰  申倩倩  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 xml:space="preserve">冯  冰  </w:t>
      </w:r>
      <w:r>
        <w:rPr>
          <w:rFonts w:ascii="仿宋_GB2312" w:eastAsia="仿宋_GB2312" w:hAnsi="宋体" w:hint="eastAsia"/>
          <w:color w:val="auto"/>
          <w:kern w:val="0"/>
          <w:sz w:val="32"/>
          <w:szCs w:val="32"/>
          <w:highlight w:val="none"/>
          <w:lang w:val="en-US" w:eastAsia="zh-CN"/>
        </w:rPr>
        <w:t>朱  婷  刘  擎</w:t>
      </w:r>
    </w:p>
    <w:p w14:paraId="649152B1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320" w:firstLineChars="100"/>
        <w:jc w:val="left"/>
        <w:textAlignment w:val="auto"/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="宋体" w:hint="eastAsia"/>
          <w:color w:val="auto"/>
          <w:kern w:val="0"/>
          <w:sz w:val="32"/>
          <w:szCs w:val="32"/>
          <w:highlight w:val="none"/>
          <w:lang w:val="en-US" w:eastAsia="zh-CN"/>
        </w:rPr>
        <w:t xml:space="preserve">许亚文  苏潇男  李  雪  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李庆新  李  娜  李  燕</w:t>
      </w:r>
    </w:p>
    <w:p w14:paraId="2F1054B3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320" w:firstLineChars="100"/>
        <w:jc w:val="left"/>
        <w:textAlignment w:val="auto"/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 xml:space="preserve">吴淑琳  宋慧敏  </w:t>
      </w:r>
      <w:r>
        <w:rPr>
          <w:rFonts w:ascii="仿宋_GB2312" w:eastAsia="仿宋_GB2312" w:hAnsi="宋体" w:hint="eastAsia"/>
          <w:color w:val="auto"/>
          <w:kern w:val="0"/>
          <w:sz w:val="32"/>
          <w:szCs w:val="32"/>
          <w:highlight w:val="none"/>
          <w:lang w:val="en-US" w:eastAsia="zh-CN"/>
        </w:rPr>
        <w:t xml:space="preserve">张  岩  张一梦  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张继凯  张翠红</w:t>
      </w:r>
    </w:p>
    <w:p w14:paraId="458E7D75">
      <w:pPr>
        <w:pStyle w:val="style0"/>
        <w:spacing w:lineRule="exact" w:line="560"/>
        <w:ind w:right="450" w:firstLine="320" w:firstLineChars="100"/>
        <w:jc w:val="left"/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="宋体" w:hint="eastAsia"/>
          <w:color w:val="auto"/>
          <w:kern w:val="0"/>
          <w:sz w:val="32"/>
          <w:szCs w:val="32"/>
          <w:highlight w:val="none"/>
          <w:lang w:val="en-US" w:eastAsia="zh-CN"/>
        </w:rPr>
        <w:t xml:space="preserve">神克洋  徐一楠  陶圣叶  </w:t>
      </w:r>
      <w:r>
        <w:rPr>
          <w:rFonts w:ascii="仿宋_GB2312" w:eastAsia="仿宋_GB2312" w:hint="eastAsia"/>
          <w:color w:val="auto"/>
          <w:sz w:val="32"/>
          <w:szCs w:val="32"/>
          <w:highlight w:val="none"/>
          <w:lang w:val="en-US" w:eastAsia="zh-CN"/>
        </w:rPr>
        <w:t>董怡琳</w:t>
      </w:r>
    </w:p>
    <w:p w14:paraId="3C072981">
      <w:pPr>
        <w:pStyle w:val="style0"/>
        <w:spacing w:lineRule="exact" w:line="560"/>
        <w:ind w:right="450" w:firstLine="320" w:firstLineChars="100"/>
        <w:jc w:val="left"/>
        <w:rPr>
          <w:rFonts w:ascii="仿宋_GB2312" w:eastAsia="仿宋_GB2312" w:hint="default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="宋体" w:hint="eastAsia"/>
          <w:color w:val="auto"/>
          <w:kern w:val="0"/>
          <w:sz w:val="32"/>
          <w:szCs w:val="32"/>
          <w:highlight w:val="none"/>
          <w:lang w:val="en-US" w:eastAsia="zh-CN"/>
        </w:rPr>
        <w:t>共22人</w:t>
      </w:r>
    </w:p>
    <w:p w14:paraId="704CAFA5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right="0" w:firstLine="640" w:firstLineChars="200"/>
        <w:jc w:val="left"/>
        <w:textAlignment w:val="auto"/>
        <w:rPr>
          <w:rFonts w:ascii="仿宋_GB2312" w:eastAsia="仿宋_GB2312" w:hint="default"/>
          <w:color w:val="auto"/>
          <w:sz w:val="32"/>
          <w:szCs w:val="32"/>
          <w:highlight w:val="none"/>
          <w:lang w:val="en-US" w:eastAsia="zh-CN"/>
        </w:rPr>
      </w:pPr>
    </w:p>
    <w:sectPr>
      <w:footerReference w:type="default" r:id="rId2"/>
      <w:pgSz w:w="11906" w:h="16838" w:orient="portrait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7a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小标宋简体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_GB2312"/>
    <w:panose1 w:val="020106090300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 w14:paraId="1EB7632B">
    <w:pPr>
      <w:pStyle w:val="style32"/>
      <w:rPr/>
    </w:pPr>
    <w:r>
      <w:rPr>
        <w:sz w:val="18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 w14:paraId="7946ED75">
                          <w:pPr>
                            <w:pStyle w:val="style32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t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 weight="0.5pt"/>
              <v:fill/>
              <v:textbox inset="0.0pt,0.0pt,0.0pt,0.0pt" style="mso-fit-shape-to-text:true;">
                <w:txbxContent>
                  <w:p w14:paraId="7946ED75">
                    <w:pPr>
                      <w:pStyle w:val="style32"/>
                      <w:rPr/>
                    </w:pPr>
                    <w:r>
                      <w:rPr/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/>
                      <w:fldChar w:fldCharType="separate"/>
                    </w:r>
                    <w:r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76">
    <w:name w:val="Date"/>
    <w:basedOn w:val="style0"/>
    <w:next w:val="style0"/>
    <w:link w:val="style4099"/>
    <w:qFormat/>
    <w:uiPriority w:val="99"/>
    <w:pPr>
      <w:ind w:left="100" w:leftChars="2500"/>
    </w:pPr>
    <w:rPr/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table" w:styleId="style154">
    <w:name w:val="Table Grid"/>
    <w:basedOn w:val="style105"/>
    <w:next w:val="style154"/>
    <w:qFormat/>
    <w:uiPriority w:val="5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customStyle="1" w:styleId="style4097">
    <w:name w:val="页眉 字符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qFormat/>
    <w:uiPriority w:val="99"/>
    <w:rPr>
      <w:sz w:val="18"/>
      <w:szCs w:val="18"/>
    </w:rPr>
  </w:style>
  <w:style w:type="character" w:customStyle="1" w:styleId="style4099">
    <w:name w:val="日期 字符"/>
    <w:basedOn w:val="style65"/>
    <w:next w:val="style4099"/>
    <w:link w:val="style76"/>
    <w:qFormat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Words>426</Words>
  <Pages>3</Pages>
  <Characters>474</Characters>
  <Application>WPS Office</Application>
  <DocSecurity>0</DocSecurity>
  <Paragraphs>63</Paragraphs>
  <ScaleCrop>false</ScaleCrop>
  <LinksUpToDate>false</LinksUpToDate>
  <CharactersWithSpaces>577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2020-10-21T01:17:00Z</dcterms:created>
  <dc:creator>administered</dc:creator>
  <lastModifiedBy>2308CPXD0C</lastModifiedBy>
  <lastPrinted>2023-11-28T03:43:00Z</lastPrinted>
  <dcterms:modified xsi:type="dcterms:W3CDTF">2025-11-10T03:42:08Z</dcterms:modified>
  <revision>19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47c21a24fd3f42688b6183d6f52ac16f_23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