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Times New Roman" w:eastAsia="仿宋_GB2312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关于举办</w:t>
      </w:r>
      <w:bookmarkStart w:id="0" w:name="_Hlk44429426"/>
      <w:r>
        <w:rPr>
          <w:rFonts w:hint="eastAsia" w:ascii="方正小标宋简体" w:hAnsi="Times New Roman" w:eastAsia="方正小标宋简体" w:cs="Times New Roman"/>
          <w:sz w:val="44"/>
          <w:szCs w:val="44"/>
        </w:rPr>
        <w:t>济宁医学院</w:t>
      </w:r>
    </w:p>
    <w:p>
      <w:pPr>
        <w:spacing w:line="540" w:lineRule="exact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sz w:val="44"/>
          <w:szCs w:val="44"/>
        </w:rPr>
        <w:t>第六届网络安全知识大赛的通知</w:t>
      </w:r>
      <w:bookmarkEnd w:id="0"/>
    </w:p>
    <w:p>
      <w:pPr>
        <w:spacing w:line="540" w:lineRule="exact"/>
        <w:ind w:firstLine="880" w:firstLineChars="20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spacing w:line="560" w:lineRule="exact"/>
        <w:jc w:val="left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各学院：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为增强我校学生网络安全意识，提升基本防护技能，营造安全健康文明的网络环境，切实维护国家网络安全，特举办第六届网络安全知识大赛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现将相关事宜通知如下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一、活动主题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共建网络安全，共享网络文明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二、承办单位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" w:eastAsia="仿宋_GB2312"/>
          <w:b w:val="0"/>
          <w:kern w:val="2"/>
          <w:sz w:val="32"/>
          <w:szCs w:val="32"/>
        </w:rPr>
        <w:t>医学信息工程学院团总支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参赛对象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" w:eastAsia="仿宋_GB2312"/>
          <w:b w:val="0"/>
          <w:kern w:val="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日照校区在校生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比赛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时间：</w:t>
      </w:r>
      <w:r>
        <w:rPr>
          <w:rFonts w:hint="eastAsia" w:ascii="仿宋_GB2312" w:hAnsi="仿宋" w:eastAsia="仿宋_GB2312"/>
          <w:sz w:val="32"/>
          <w:szCs w:val="32"/>
        </w:rPr>
        <w:t>2022年10月26日19：00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地点：日照校区教学办公楼0707会议室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比赛报名</w:t>
      </w:r>
    </w:p>
    <w:p>
      <w:pPr>
        <w:spacing w:line="560" w:lineRule="exact"/>
        <w:ind w:firstLine="640" w:firstLineChars="200"/>
        <w:rPr>
          <w:rFonts w:eastAsia="仿宋"/>
          <w:sz w:val="28"/>
        </w:rPr>
      </w:pP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各学院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参照决赛规程</w:t>
      </w:r>
      <w:r>
        <w:rPr>
          <w:rFonts w:hint="eastAsia" w:ascii="仿宋_GB2312" w:hAnsi="仿宋" w:eastAsia="仿宋_GB2312" w:cs="仿宋_GB2312"/>
          <w:sz w:val="32"/>
          <w:szCs w:val="32"/>
        </w:rPr>
        <w:t>（附件1）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自行组织初赛，根据初赛成绩每学院选拔3名选手以团队的形式参加决赛，并于10月20日16:00前将参赛选手信息表（附件2）电子版发送至邮箱（1</w:t>
      </w:r>
      <w:r>
        <w:rPr>
          <w:rFonts w:ascii="仿宋_GB2312" w:hAnsi="宋体" w:eastAsia="仿宋_GB2312" w:cs="Times"/>
          <w:color w:val="000000"/>
          <w:kern w:val="0"/>
          <w:sz w:val="32"/>
          <w:szCs w:val="32"/>
        </w:rPr>
        <w:t>478521233@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qq</w:t>
      </w:r>
      <w:r>
        <w:rPr>
          <w:rFonts w:ascii="仿宋_GB2312" w:hAnsi="宋体" w:eastAsia="仿宋_GB2312" w:cs="Times"/>
          <w:color w:val="000000"/>
          <w:kern w:val="0"/>
          <w:sz w:val="32"/>
          <w:szCs w:val="32"/>
        </w:rPr>
        <w:t>.com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</w:rPr>
        <w:t>）</w:t>
      </w:r>
      <w:r>
        <w:rPr>
          <w:rFonts w:hint="eastAsia" w:ascii="仿宋_GB2312" w:hAnsi="宋体" w:eastAsia="仿宋_GB2312" w:cs="Times"/>
          <w:color w:val="000000"/>
          <w:kern w:val="0"/>
          <w:sz w:val="32"/>
          <w:szCs w:val="32"/>
          <w:lang w:eastAsia="zh-CN"/>
        </w:rPr>
        <w:t>。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10月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0日15:00-22:00通过 “到梦空间”报名参加活动，并加入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赛事QQ群(</w:t>
      </w:r>
      <w:r>
        <w:rPr>
          <w:rFonts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435518579</w:t>
      </w:r>
      <w:r>
        <w:rPr>
          <w:rFonts w:hint="eastAsia" w:ascii="仿宋_GB2312" w:hAnsi="仿宋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）。比赛题库见附件3。</w:t>
      </w:r>
    </w:p>
    <w:p>
      <w:pPr>
        <w:spacing w:line="560" w:lineRule="exact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rPr>
          <w:rFonts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黑体" w:hAnsi="黑体" w:eastAsia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、奖励设置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比赛将设置一、二、三等奖若干名，获奖学生将按照学校“第二课堂成绩单”认定标准赋予相应学分。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联系人：范依宁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教师）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628524   </w:t>
      </w:r>
    </w:p>
    <w:p>
      <w:pPr>
        <w:spacing w:line="560" w:lineRule="exact"/>
        <w:ind w:firstLine="1920" w:firstLineChars="600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逄增斌</w:t>
      </w: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（学生）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 15336334859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640" w:firstLineChars="200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附件：1.决赛规程</w:t>
      </w:r>
    </w:p>
    <w:p>
      <w:pPr>
        <w:spacing w:line="560" w:lineRule="exact"/>
        <w:ind w:firstLine="1600" w:firstLineChars="500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2.参赛选手信息表</w:t>
      </w:r>
    </w:p>
    <w:p>
      <w:pPr>
        <w:spacing w:line="560" w:lineRule="exact"/>
        <w:ind w:firstLine="1600" w:firstLineChars="500"/>
        <w:rPr>
          <w:rFonts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3.竞赛题库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</w:t>
      </w:r>
    </w:p>
    <w:p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>
      <w:pPr>
        <w:spacing w:line="560" w:lineRule="exact"/>
        <w:ind w:firstLine="4800" w:firstLineChars="1500"/>
        <w:jc w:val="righ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团委</w:t>
      </w:r>
    </w:p>
    <w:p>
      <w:pPr>
        <w:spacing w:line="560" w:lineRule="exact"/>
        <w:ind w:firstLine="640" w:firstLineChars="200"/>
        <w:jc w:val="righ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2022年10月10日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2ODA3YmViMThiMDBlMzkwM2E0MWUzNGI1NjM3ZTQifQ=="/>
  </w:docVars>
  <w:rsids>
    <w:rsidRoot w:val="746870B3"/>
    <w:rsid w:val="00153C48"/>
    <w:rsid w:val="004E3A45"/>
    <w:rsid w:val="00F030F4"/>
    <w:rsid w:val="01810913"/>
    <w:rsid w:val="01D035A6"/>
    <w:rsid w:val="156C2EC6"/>
    <w:rsid w:val="1F3507CD"/>
    <w:rsid w:val="2CDD039A"/>
    <w:rsid w:val="32C068A3"/>
    <w:rsid w:val="33594FAB"/>
    <w:rsid w:val="3FA07580"/>
    <w:rsid w:val="414E2989"/>
    <w:rsid w:val="4AD746C7"/>
    <w:rsid w:val="503B3ADD"/>
    <w:rsid w:val="69D65B56"/>
    <w:rsid w:val="746870B3"/>
    <w:rsid w:val="75740D36"/>
    <w:rsid w:val="7DE2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410</Words>
  <Characters>487</Characters>
  <Lines>4</Lines>
  <Paragraphs>1</Paragraphs>
  <TotalTime>4</TotalTime>
  <ScaleCrop>false</ScaleCrop>
  <LinksUpToDate>false</LinksUpToDate>
  <CharactersWithSpaces>557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2022-04-28T11:53:00Z</dcterms:created>
  <dc:creator>Zhū yù háo。</dc:creator>
  <cp:lastModifiedBy>菲菲猪</cp:lastModifiedBy>
  <dcterms:modified xsi:type="dcterms:W3CDTF">2022-10-06T00:58:13Z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11FFD03E0B7546A8AAC6BDBE03953CA4</vt:lpwstr>
  </property>
</Properties>
</file>