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B987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拔河比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活动方案</w:t>
      </w:r>
    </w:p>
    <w:p w14:paraId="675EF482">
      <w:pPr>
        <w:spacing w:line="560" w:lineRule="exact"/>
        <w:jc w:val="center"/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竞技趣味类活动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 w14:paraId="53A3FDC4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60" w:lineRule="exact"/>
        <w:jc w:val="center"/>
        <w:rPr>
          <w:rFonts w:hint="eastAsia" w:ascii="方正小标宋简体" w:hAnsi="方正小标宋简体" w:eastAsia="方正小标宋简体"/>
          <w:bCs/>
          <w:sz w:val="44"/>
          <w:szCs w:val="44"/>
        </w:rPr>
      </w:pPr>
    </w:p>
    <w:p w14:paraId="2028B1A9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60" w:lineRule="exact"/>
        <w:ind w:firstLine="643" w:firstLineChars="200"/>
        <w:rPr>
          <w:rFonts w:hint="eastAsia"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承办单位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Times New Roman"/>
          <w:bCs/>
          <w:sz w:val="32"/>
          <w:szCs w:val="32"/>
          <w:lang w:val="en-US" w:eastAsia="zh-CN"/>
        </w:rPr>
        <w:t>公共卫生学院、</w:t>
      </w:r>
      <w:r>
        <w:rPr>
          <w:rFonts w:hint="eastAsia" w:ascii="仿宋_GB2312" w:hAnsi="仿宋_GB2312" w:eastAsia="仿宋_GB2312"/>
          <w:bCs/>
          <w:sz w:val="32"/>
          <w:szCs w:val="32"/>
        </w:rPr>
        <w:t>管理学院</w:t>
      </w:r>
    </w:p>
    <w:p w14:paraId="2A078AB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560" w:lineRule="exact"/>
        <w:ind w:firstLine="643" w:firstLineChars="200"/>
        <w:jc w:val="left"/>
        <w:rPr>
          <w:rFonts w:hint="default" w:ascii="仿宋_GB2312" w:hAns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参赛对象：</w:t>
      </w:r>
      <w:r>
        <w:rPr>
          <w:rFonts w:hint="eastAsia" w:ascii="仿宋_GB2312" w:hAnsi="仿宋_GB2312" w:eastAsia="仿宋_GB2312"/>
          <w:bCs/>
          <w:sz w:val="32"/>
          <w:szCs w:val="32"/>
          <w:lang w:val="en-US" w:eastAsia="zh-CN"/>
        </w:rPr>
        <w:t>2025级全体新生</w:t>
      </w:r>
    </w:p>
    <w:p w14:paraId="185D30A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560" w:lineRule="exact"/>
        <w:ind w:firstLine="643" w:firstLineChars="20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比赛时间：</w:t>
      </w:r>
      <w:r>
        <w:rPr>
          <w:rFonts w:hint="eastAsia" w:ascii="仿宋_GB2312" w:hAnsi="黑体" w:eastAsia="仿宋_GB2312"/>
          <w:sz w:val="32"/>
          <w:szCs w:val="32"/>
        </w:rPr>
        <w:t>10月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黑体" w:eastAsia="仿宋_GB2312"/>
          <w:sz w:val="32"/>
          <w:szCs w:val="32"/>
        </w:rPr>
        <w:t>日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至25</w:t>
      </w:r>
      <w:r>
        <w:rPr>
          <w:rFonts w:hint="eastAsia" w:ascii="仿宋_GB2312" w:hAnsi="黑体" w:eastAsia="仿宋_GB2312"/>
          <w:sz w:val="32"/>
          <w:szCs w:val="32"/>
        </w:rPr>
        <w:t>日</w:t>
      </w:r>
    </w:p>
    <w:p w14:paraId="5FDCB654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60" w:lineRule="exact"/>
        <w:ind w:firstLine="643" w:firstLineChars="200"/>
        <w:rPr>
          <w:rFonts w:hint="eastAsia"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比赛地点：</w:t>
      </w:r>
      <w:r>
        <w:rPr>
          <w:rFonts w:hint="eastAsia" w:ascii="仿宋_GB2312" w:hAnsi="仿宋_GB2312" w:eastAsia="仿宋_GB2312"/>
          <w:bCs/>
          <w:sz w:val="32"/>
          <w:szCs w:val="32"/>
        </w:rPr>
        <w:t>太白湖校区南北餐厅之间、日照校区文体馆东门前广场</w:t>
      </w:r>
    </w:p>
    <w:p w14:paraId="27872B9D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60" w:lineRule="exact"/>
        <w:ind w:firstLine="643" w:firstLineChars="200"/>
        <w:jc w:val="both"/>
        <w:rPr>
          <w:rFonts w:hint="eastAsia" w:ascii="仿宋_GB2312" w:hAnsi="仿宋_GB2312" w:eastAsia="仿宋_GB2312"/>
          <w:b/>
          <w:bCs w:val="0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活动报名：</w:t>
      </w:r>
      <w:r>
        <w:rPr>
          <w:rFonts w:hint="eastAsia" w:ascii="仿宋_GB2312" w:hAnsi="仿宋_GB2312" w:eastAsia="仿宋_GB2312" w:cs="仿宋_GB2312"/>
          <w:sz w:val="32"/>
          <w:szCs w:val="32"/>
        </w:rPr>
        <w:t>各学院参照比赛规则（见附件1）以班级团支部为单位组织院级选拔，按照校级决赛名额分配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</w:rPr>
        <w:t>（见附件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）选拔队伍参加校级比赛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/>
          <w:b w:val="0"/>
          <w:bCs/>
          <w:sz w:val="32"/>
          <w:szCs w:val="32"/>
        </w:rPr>
        <w:t>每支</w:t>
      </w:r>
      <w:r>
        <w:rPr>
          <w:rFonts w:hint="eastAsia" w:ascii="仿宋_GB2312" w:hAnsi="仿宋_GB2312" w:eastAsia="仿宋_GB2312"/>
          <w:b w:val="0"/>
          <w:bCs/>
          <w:sz w:val="32"/>
          <w:szCs w:val="32"/>
          <w:lang w:eastAsia="en-US"/>
        </w:rPr>
        <w:t>参赛队伍</w:t>
      </w:r>
      <w:r>
        <w:rPr>
          <w:rFonts w:hint="eastAsia" w:ascii="仿宋_GB2312" w:hAnsi="仿宋_GB2312" w:eastAsia="仿宋_GB2312"/>
          <w:b w:val="0"/>
          <w:bCs/>
          <w:sz w:val="32"/>
          <w:szCs w:val="32"/>
        </w:rPr>
        <w:t>须</w:t>
      </w:r>
      <w:r>
        <w:rPr>
          <w:rFonts w:hint="eastAsia" w:ascii="仿宋_GB2312" w:hAnsi="仿宋_GB2312" w:eastAsia="仿宋_GB2312"/>
          <w:b w:val="0"/>
          <w:bCs/>
          <w:sz w:val="32"/>
          <w:szCs w:val="32"/>
          <w:lang w:eastAsia="en-US"/>
        </w:rPr>
        <w:t>含正式队员</w:t>
      </w:r>
      <w:r>
        <w:rPr>
          <w:rFonts w:hint="eastAsia" w:ascii="仿宋_GB2312" w:hAnsi="仿宋_GB2312" w:eastAsia="仿宋_GB2312"/>
          <w:b w:val="0"/>
          <w:bCs/>
          <w:sz w:val="32"/>
          <w:szCs w:val="32"/>
        </w:rPr>
        <w:t>20名（男女各10名）</w:t>
      </w:r>
      <w:r>
        <w:rPr>
          <w:rFonts w:hint="eastAsia" w:ascii="仿宋_GB2312" w:hAnsi="仿宋_GB2312" w:eastAsia="仿宋_GB2312"/>
          <w:b w:val="0"/>
          <w:bCs/>
          <w:sz w:val="32"/>
          <w:szCs w:val="32"/>
          <w:lang w:eastAsia="en-US"/>
        </w:rPr>
        <w:t>及替补</w:t>
      </w:r>
      <w:r>
        <w:rPr>
          <w:rFonts w:hint="eastAsia" w:ascii="仿宋_GB2312" w:hAnsi="仿宋_GB2312" w:eastAsia="仿宋_GB2312"/>
          <w:b w:val="0"/>
          <w:bCs/>
          <w:sz w:val="32"/>
          <w:szCs w:val="32"/>
        </w:rPr>
        <w:t>4</w:t>
      </w:r>
      <w:r>
        <w:rPr>
          <w:rFonts w:hint="eastAsia" w:ascii="仿宋_GB2312" w:hAnsi="仿宋_GB2312" w:eastAsia="仿宋_GB2312"/>
          <w:b w:val="0"/>
          <w:bCs/>
          <w:sz w:val="32"/>
          <w:szCs w:val="32"/>
          <w:lang w:eastAsia="en-US"/>
        </w:rPr>
        <w:t>名</w:t>
      </w:r>
      <w:r>
        <w:rPr>
          <w:rFonts w:ascii="仿宋_GB2312" w:hAnsi="仿宋_GB2312" w:eastAsia="仿宋_GB2312"/>
          <w:b w:val="0"/>
          <w:bCs/>
          <w:sz w:val="32"/>
          <w:szCs w:val="32"/>
          <w:lang w:eastAsia="en-US"/>
        </w:rPr>
        <w:t>（</w:t>
      </w:r>
      <w:r>
        <w:rPr>
          <w:rFonts w:hint="eastAsia" w:ascii="仿宋_GB2312" w:hAnsi="仿宋_GB2312" w:eastAsia="仿宋_GB2312"/>
          <w:b w:val="0"/>
          <w:bCs/>
          <w:sz w:val="32"/>
          <w:szCs w:val="32"/>
        </w:rPr>
        <w:t>男女各2名</w:t>
      </w:r>
      <w:r>
        <w:rPr>
          <w:rFonts w:ascii="仿宋_GB2312" w:hAnsi="仿宋_GB2312" w:eastAsia="仿宋_GB2312"/>
          <w:b w:val="0"/>
          <w:bCs/>
          <w:sz w:val="32"/>
          <w:szCs w:val="32"/>
          <w:lang w:eastAsia="en-US"/>
        </w:rPr>
        <w:t>）。</w:t>
      </w:r>
      <w:r>
        <w:rPr>
          <w:rFonts w:hint="eastAsia" w:ascii="仿宋_GB2312" w:hAnsi="仿宋_GB2312" w:eastAsia="仿宋_GB2312"/>
          <w:b w:val="0"/>
          <w:bCs/>
          <w:sz w:val="32"/>
          <w:szCs w:val="32"/>
        </w:rPr>
        <w:t>请拟定队伍名称，并以学院为单位提交</w:t>
      </w:r>
      <w:r>
        <w:rPr>
          <w:rFonts w:hint="eastAsia" w:ascii="仿宋_GB2312" w:hAnsi="仿宋_GB2312" w:eastAsia="仿宋_GB2312"/>
          <w:b w:val="0"/>
          <w:bCs/>
          <w:sz w:val="32"/>
          <w:szCs w:val="32"/>
          <w:lang w:val="en-US" w:eastAsia="zh-CN"/>
        </w:rPr>
        <w:t>参赛信息汇总表</w:t>
      </w:r>
      <w:r>
        <w:rPr>
          <w:rFonts w:hint="eastAsia" w:ascii="仿宋_GB2312" w:hAnsi="仿宋_GB2312" w:eastAsia="仿宋_GB2312"/>
          <w:b w:val="0"/>
          <w:bCs/>
          <w:sz w:val="32"/>
          <w:szCs w:val="32"/>
        </w:rPr>
        <w:t>（见附件</w:t>
      </w:r>
      <w:r>
        <w:rPr>
          <w:rFonts w:hint="eastAsia" w:ascii="仿宋_GB2312" w:hAnsi="仿宋_GB2312" w:eastAsia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/>
          <w:b w:val="0"/>
          <w:bCs/>
          <w:sz w:val="32"/>
          <w:szCs w:val="32"/>
        </w:rPr>
        <w:t>）于10月1</w:t>
      </w:r>
      <w:r>
        <w:rPr>
          <w:rFonts w:hint="eastAsia" w:ascii="仿宋_GB2312" w:hAnsi="仿宋_GB2312" w:eastAsia="仿宋_GB2312"/>
          <w:b w:val="0"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/>
          <w:b w:val="0"/>
          <w:bCs/>
          <w:sz w:val="32"/>
          <w:szCs w:val="32"/>
        </w:rPr>
        <w:t>日18</w:t>
      </w:r>
      <w:r>
        <w:rPr>
          <w:rFonts w:ascii="仿宋_GB2312" w:hAnsi="仿宋_GB2312" w:eastAsia="仿宋_GB2312"/>
          <w:b w:val="0"/>
          <w:bCs/>
          <w:sz w:val="32"/>
          <w:szCs w:val="32"/>
        </w:rPr>
        <w:t>:</w:t>
      </w:r>
      <w:r>
        <w:rPr>
          <w:rFonts w:hint="eastAsia" w:ascii="仿宋_GB2312" w:hAnsi="仿宋_GB2312" w:eastAsia="仿宋_GB2312"/>
          <w:b w:val="0"/>
          <w:bCs/>
          <w:sz w:val="32"/>
          <w:szCs w:val="32"/>
        </w:rPr>
        <w:t>00前发送至指定邮箱</w:t>
      </w:r>
      <w:r>
        <w:rPr>
          <w:rFonts w:ascii="仿宋_GB2312" w:hAnsi="仿宋_GB2312" w:eastAsia="仿宋_GB2312"/>
          <w:b w:val="0"/>
          <w:bCs/>
          <w:sz w:val="32"/>
          <w:szCs w:val="32"/>
        </w:rPr>
        <w:t>，</w:t>
      </w:r>
      <w:r>
        <w:rPr>
          <w:rFonts w:hint="eastAsia" w:ascii="仿宋_GB2312" w:hAnsi="仿宋_GB2312" w:eastAsia="仿宋_GB2312"/>
          <w:b w:val="0"/>
          <w:bCs/>
          <w:sz w:val="32"/>
          <w:szCs w:val="32"/>
          <w:lang w:eastAsia="en-US"/>
        </w:rPr>
        <w:t>逾期视为弃权</w:t>
      </w:r>
      <w:r>
        <w:rPr>
          <w:rFonts w:ascii="仿宋_GB2312" w:hAnsi="仿宋_GB2312" w:eastAsia="仿宋_GB2312"/>
          <w:b w:val="0"/>
          <w:bCs/>
          <w:sz w:val="32"/>
          <w:szCs w:val="32"/>
          <w:lang w:eastAsia="en-US"/>
        </w:rPr>
        <w:t>。</w:t>
      </w:r>
      <w:r>
        <w:rPr>
          <w:rFonts w:hint="eastAsia" w:ascii="仿宋_GB2312" w:hAnsi="仿宋_GB2312" w:eastAsia="仿宋_GB2312"/>
          <w:b w:val="0"/>
          <w:bCs/>
          <w:sz w:val="32"/>
          <w:szCs w:val="32"/>
          <w:lang w:val="en-US" w:eastAsia="zh-CN"/>
        </w:rPr>
        <w:t>参赛队员须在10</w:t>
      </w:r>
      <w:r>
        <w:rPr>
          <w:rFonts w:hint="eastAsia" w:ascii="仿宋_GB2312" w:hAnsi="仿宋_GB2312" w:eastAsia="仿宋_GB2312"/>
          <w:b w:val="0"/>
          <w:bCs/>
          <w:sz w:val="32"/>
          <w:szCs w:val="32"/>
        </w:rPr>
        <w:t>月</w:t>
      </w:r>
      <w:r>
        <w:rPr>
          <w:rFonts w:hint="eastAsia" w:ascii="仿宋_GB2312" w:hAnsi="仿宋_GB2312" w:eastAsia="仿宋_GB2312"/>
          <w:b w:val="0"/>
          <w:bCs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/>
          <w:b w:val="0"/>
          <w:bCs/>
          <w:sz w:val="32"/>
          <w:szCs w:val="32"/>
        </w:rPr>
        <w:t>日</w:t>
      </w:r>
      <w:r>
        <w:rPr>
          <w:rFonts w:hint="eastAsia" w:ascii="仿宋_GB2312" w:hAnsi="仿宋_GB2312" w:eastAsia="仿宋_GB2312"/>
          <w:b w:val="0"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/>
          <w:b w:val="0"/>
          <w:bCs/>
          <w:sz w:val="32"/>
          <w:szCs w:val="32"/>
        </w:rPr>
        <w:t>:00至</w:t>
      </w:r>
      <w:r>
        <w:rPr>
          <w:rFonts w:hint="eastAsia" w:ascii="仿宋_GB2312" w:hAnsi="仿宋_GB2312" w:eastAsia="仿宋_GB2312"/>
          <w:b w:val="0"/>
          <w:bCs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/>
          <w:b w:val="0"/>
          <w:bCs/>
          <w:sz w:val="32"/>
          <w:szCs w:val="32"/>
        </w:rPr>
        <w:t>:00期间通过“到梦空间”APP报名参赛。请各参赛队队长及各学院负责人加入赛事交流群（太白湖校区</w:t>
      </w:r>
      <w:r>
        <w:rPr>
          <w:rFonts w:hint="eastAsia" w:ascii="仿宋_GB2312" w:hAnsi="仿宋_GB2312" w:eastAsia="仿宋_GB2312"/>
          <w:b w:val="0"/>
          <w:bCs/>
          <w:sz w:val="32"/>
          <w:szCs w:val="32"/>
          <w:lang w:eastAsia="zh-CN"/>
        </w:rPr>
        <w:t>：1046372112</w:t>
      </w:r>
      <w:r>
        <w:rPr>
          <w:rFonts w:hint="eastAsia" w:ascii="仿宋_GB2312" w:hAnsi="仿宋_GB2312" w:eastAsia="仿宋_GB2312"/>
          <w:b w:val="0"/>
          <w:bCs/>
          <w:sz w:val="32"/>
          <w:szCs w:val="32"/>
        </w:rPr>
        <w:t>；日照校区：1057697219），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后续活动通知将会在群内下发</w:t>
      </w:r>
      <w:r>
        <w:rPr>
          <w:rFonts w:hint="eastAsia" w:ascii="仿宋_GB2312" w:hAnsi="仿宋_GB2312" w:eastAsia="仿宋_GB2312"/>
          <w:b w:val="0"/>
          <w:bCs/>
          <w:sz w:val="32"/>
          <w:szCs w:val="32"/>
          <w:lang w:val="en-US" w:eastAsia="zh-CN"/>
        </w:rPr>
        <w:t>。</w:t>
      </w:r>
    </w:p>
    <w:p w14:paraId="2945C53C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/>
          <w:b/>
          <w:bCs w:val="0"/>
          <w:sz w:val="32"/>
          <w:szCs w:val="32"/>
        </w:rPr>
        <w:t>表彰奖励</w:t>
      </w:r>
      <w:r>
        <w:rPr>
          <w:rFonts w:hint="eastAsia" w:ascii="仿宋_GB2312" w:hAnsi="仿宋_GB2312" w:eastAsia="仿宋_GB2312"/>
          <w:b/>
          <w:bCs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比赛</w:t>
      </w:r>
      <w:r>
        <w:rPr>
          <w:rFonts w:hint="eastAsia" w:ascii="仿宋_GB2312" w:eastAsia="仿宋_GB2312"/>
          <w:color w:val="000000"/>
          <w:sz w:val="32"/>
          <w:szCs w:val="32"/>
        </w:rPr>
        <w:t>设团体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一、二、三等奖若干名</w:t>
      </w:r>
      <w:r>
        <w:rPr>
          <w:rFonts w:hint="eastAsia" w:ascii="仿宋_GB2312" w:eastAsia="仿宋_GB2312"/>
          <w:color w:val="000000"/>
          <w:sz w:val="32"/>
          <w:szCs w:val="32"/>
        </w:rPr>
        <w:t>，获奖团队按照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“第二课堂成绩单”制度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授予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体育实践类学分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>若中途放弃比赛者不予以认定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。</w:t>
      </w:r>
      <w:bookmarkStart w:id="0" w:name="_GoBack"/>
      <w:bookmarkEnd w:id="0"/>
    </w:p>
    <w:p w14:paraId="0C50A6F7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</w:p>
    <w:p w14:paraId="2863B655">
      <w:pPr>
        <w:spacing w:line="560" w:lineRule="exact"/>
        <w:ind w:firstLine="643" w:firstLineChars="200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b/>
          <w:bCs w:val="0"/>
          <w:sz w:val="32"/>
          <w:szCs w:val="32"/>
          <w:lang w:val="en-US" w:eastAsia="zh-CN"/>
        </w:rPr>
        <w:t>联系人：</w:t>
      </w:r>
      <w:r>
        <w:rPr>
          <w:rFonts w:hint="eastAsia" w:ascii="仿宋_GB2312" w:hAnsi="仿宋_GB2312" w:eastAsia="仿宋_GB2312" w:cs="Times New Roman"/>
          <w:b w:val="0"/>
          <w:bCs/>
          <w:sz w:val="32"/>
          <w:szCs w:val="32"/>
          <w:lang w:val="en-US" w:eastAsia="zh-CN"/>
        </w:rPr>
        <w:t>太白湖校区</w:t>
      </w:r>
      <w:r>
        <w:rPr>
          <w:rFonts w:hint="eastAsia" w:ascii="仿宋_GB2312" w:hAnsi="仿宋_GB2312" w:eastAsia="仿宋_GB2312" w:cs="Times New Roman"/>
          <w:b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韩  露（教师）电话：665604</w:t>
      </w:r>
    </w:p>
    <w:p w14:paraId="2C34AB4C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尚润泽（学生）电话：18300434145</w:t>
      </w:r>
    </w:p>
    <w:p w14:paraId="6B5F3521">
      <w:pPr>
        <w:spacing w:line="560" w:lineRule="exact"/>
        <w:ind w:firstLine="640" w:firstLineChars="200"/>
        <w:rPr>
          <w:rFonts w:hint="eastAsia"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3541872311@qq.com</w:t>
      </w:r>
    </w:p>
    <w:p w14:paraId="28A779E9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napToGrid w:val="0"/>
        <w:spacing w:line="560" w:lineRule="exact"/>
        <w:ind w:firstLine="1920" w:firstLineChars="600"/>
        <w:rPr>
          <w:rFonts w:hint="default" w:ascii="仿宋_GB2312" w:hAnsi="仿宋_GB2312" w:eastAsia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 xml:space="preserve">日照校区   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赵  辉（教师）电话：626368</w:t>
      </w:r>
    </w:p>
    <w:p w14:paraId="6B8A7630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napToGrid w:val="0"/>
        <w:spacing w:line="560" w:lineRule="exact"/>
        <w:jc w:val="center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                      李立志（学生）</w:t>
      </w:r>
      <w:r>
        <w:rPr>
          <w:rFonts w:hint="eastAsia" w:ascii="仿宋_GB2312" w:hAnsi="仿宋_GB2312" w:eastAsia="仿宋_GB2312"/>
          <w:sz w:val="32"/>
          <w:szCs w:val="32"/>
        </w:rPr>
        <w:t>电话：15615458215</w:t>
      </w:r>
    </w:p>
    <w:p w14:paraId="669AB73A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napToGrid w:val="0"/>
        <w:spacing w:line="560" w:lineRule="exact"/>
        <w:ind w:firstLine="320" w:firstLineChars="1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z w:val="32"/>
          <w:szCs w:val="32"/>
        </w:rPr>
        <w:t>2585063686@qq.com</w:t>
      </w:r>
    </w:p>
    <w:p w14:paraId="39100A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560" w:lineRule="exact"/>
        <w:ind w:left="638" w:leftChars="304" w:firstLine="1280" w:firstLineChars="400"/>
        <w:jc w:val="left"/>
        <w:rPr>
          <w:rFonts w:ascii="仿宋_GB2312" w:hAnsi="仿宋_GB2312" w:eastAsia="仿宋_GB2312"/>
          <w:bCs/>
          <w:sz w:val="32"/>
          <w:szCs w:val="32"/>
        </w:rPr>
      </w:pPr>
    </w:p>
    <w:p w14:paraId="7456FAC3">
      <w:pPr>
        <w:spacing w:line="560" w:lineRule="exact"/>
        <w:ind w:left="1923" w:leftChars="304" w:hanging="1285" w:hangingChars="400"/>
        <w:jc w:val="lef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附  件：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1.拔河比赛规则</w:t>
      </w:r>
    </w:p>
    <w:p w14:paraId="0843AFCA">
      <w:pPr>
        <w:numPr>
          <w:ilvl w:val="0"/>
          <w:numId w:val="0"/>
        </w:numPr>
        <w:spacing w:line="560" w:lineRule="exact"/>
        <w:ind w:firstLine="1920" w:firstLineChars="600"/>
        <w:jc w:val="lef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2.拔河比赛参赛信息汇总表</w:t>
      </w:r>
    </w:p>
    <w:p w14:paraId="2ED6CB8B">
      <w:pPr>
        <w:spacing w:line="560" w:lineRule="exact"/>
        <w:ind w:left="1915" w:leftChars="912" w:firstLine="0" w:firstLineChars="0"/>
        <w:jc w:val="left"/>
        <w:rPr>
          <w:rFonts w:hint="eastAsia" w:ascii="方正小标宋简体" w:hAnsi="方正小标宋简体" w:eastAsia="方正小标宋简体"/>
          <w:bCs/>
          <w:sz w:val="44"/>
          <w:szCs w:val="44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3.拔河比赛名额分配表</w:t>
      </w:r>
    </w:p>
    <w:sectPr>
      <w:headerReference r:id="rId3" w:type="default"/>
      <w:footerReference r:id="rId4" w:type="default"/>
      <w:pgSz w:w="11906" w:h="16838"/>
      <w:pgMar w:top="1361" w:right="1644" w:bottom="1361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DC79C7">
    <w:pPr>
      <w:pStyle w:val="7"/>
      <w:tabs>
        <w:tab w:val="clear" w:pos="4153"/>
        <w:tab w:val="clear" w:pos="8306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19ED8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19ED8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_x0000_s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800B319">
                          <w:pPr>
                            <w:pStyle w:val="7"/>
                            <w:tabs>
                              <w:tab w:val="clear" w:pos="4153"/>
                              <w:tab w:val="clear" w:pos="8306"/>
                            </w:tabs>
                          </w:pPr>
                        </w:p>
                        <w:p w14:paraId="4006E3C7"/>
                      </w:txbxContent>
                    </wps:txbx>
                    <wps:bodyPr rot="0" vert="horz" wrap="square" lIns="91440" tIns="45720" rIns="91440" bIns="45720" anchor="t" anchorCtr="0"/>
                  </wps:wsp>
                </a:graphicData>
              </a:graphic>
            </wp:anchor>
          </w:drawing>
        </mc:Choice>
        <mc:Fallback>
          <w:pict>
            <v:rect id="_x0000_s1025" o:spid="_x0000_s1026" o:spt="1" style="position:absolute;left:0pt;margin-top:0pt;height:144pt;width:144pt;mso-position-horizontal:center;mso-position-horizontal-relative:margin;z-index:251659264;mso-width-relative:page;mso-height-relative:page;" filled="f" stroked="f" coordsize="21600,21600" o:gfxdata="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Yxs8E0wAAAAUBAAAPAAAAAAAAAAEAIAAAACIAAABkcnMvZG93bnJldi54bWxQSwECFAAUAAAA&#10;CACHTuJAKUGV4LoBAACGAwAADgAAAAAAAAABACAAAAAiAQAAZHJzL2Uyb0RvYy54bWxQSwUGAAAA&#10;AAYABgBZAQAATgUAAAAA&#10;">
              <v:fill on="f" focussize="0,0"/>
              <v:stroke on="f"/>
              <v:imagedata o:title=""/>
              <o:lock v:ext="edit" aspectratio="f"/>
              <v:textbox>
                <w:txbxContent>
                  <w:p w14:paraId="7800B319">
                    <w:pPr>
                      <w:pStyle w:val="7"/>
                      <w:tabs>
                        <w:tab w:val="clear" w:pos="4153"/>
                        <w:tab w:val="clear" w:pos="8306"/>
                      </w:tabs>
                    </w:pPr>
                  </w:p>
                  <w:p w14:paraId="4006E3C7"/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21D544">
    <w:pPr>
      <w:pStyle w:val="8"/>
      <w:pBdr>
        <w:bottom w:val="none" w:color="auto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isplayHorizontalDrawingGridEvery w:val="2"/>
  <w:displayVerticalDrawingGridEvery w:val="2"/>
  <w:characterSpacingControl w:val="compressPunctuation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B6146"/>
    <w:rsid w:val="25F018F1"/>
    <w:rsid w:val="273D3F52"/>
    <w:rsid w:val="2A6401B8"/>
    <w:rsid w:val="2CF14CCA"/>
    <w:rsid w:val="352F660B"/>
    <w:rsid w:val="3C43519F"/>
    <w:rsid w:val="4A7B233C"/>
    <w:rsid w:val="6D1C62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默认段落字体1"/>
    <w:link w:val="1"/>
    <w:qFormat/>
    <w:uiPriority w:val="0"/>
    <w:rPr>
      <w:rFonts w:ascii="Times New Roman" w:hAnsi="Times New Roman" w:eastAsia="宋体"/>
    </w:rPr>
  </w:style>
  <w:style w:type="table" w:customStyle="1" w:styleId="6">
    <w:name w:val="普通表格1"/>
    <w:qFormat/>
    <w:uiPriority w:val="0"/>
    <w:rPr>
      <w:rFonts w:ascii="Times New Roman" w:hAnsi="Times New Roman" w:eastAsia="宋体"/>
    </w:rPr>
  </w:style>
  <w:style w:type="paragraph" w:customStyle="1" w:styleId="7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</w:rPr>
  </w:style>
  <w:style w:type="paragraph" w:customStyle="1" w:styleId="8">
    <w:name w:val="页眉1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/>
      <w:sz w:val="18"/>
    </w:rPr>
  </w:style>
  <w:style w:type="paragraph" w:customStyle="1" w:styleId="9">
    <w:name w:val="普通(网站)1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Calibri" w:hAnsi="Calibri" w:eastAsia="宋体"/>
      <w:kern w:val="0"/>
      <w:sz w:val="24"/>
      <w:lang w:val="en-US" w:eastAsia="zh-CN" w:bidi="ar"/>
    </w:rPr>
  </w:style>
  <w:style w:type="table" w:customStyle="1" w:styleId="10">
    <w:name w:val="网格型1"/>
    <w:basedOn w:val="6"/>
    <w:qFormat/>
    <w:uiPriority w:val="0"/>
    <w:pPr>
      <w:widowControl w:val="0"/>
      <w:jc w:val="both"/>
    </w:pPr>
    <w:rPr>
      <w:rFonts w:ascii="Calibri" w:hAnsi="Calibri" w:eastAsia="宋体"/>
    </w:rPr>
  </w:style>
  <w:style w:type="paragraph" w:customStyle="1" w:styleId="11">
    <w:name w:val="列表段落"/>
    <w:basedOn w:val="1"/>
    <w:qFormat/>
    <w:uiPriority w:val="0"/>
    <w:pPr>
      <w:ind w:firstLine="420" w:firstLineChars="200"/>
    </w:pPr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468</Words>
  <Characters>576</Characters>
  <Lines>0</Lines>
  <Paragraphs>0</Paragraphs>
  <TotalTime>25</TotalTime>
  <ScaleCrop>false</ScaleCrop>
  <LinksUpToDate>false</LinksUpToDate>
  <CharactersWithSpaces>668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2025-07-21T06:47:00Z</dcterms:created>
  <dc:creator>藏鸦.</dc:creator>
  <cp:lastModifiedBy>唐哲涵</cp:lastModifiedBy>
  <dcterms:modified xsi:type="dcterms:W3CDTF">2025-09-03T07:18:10Z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eyJoZGlkIjoiZmUxYmRmNjIxNTAwMzZjMDQ3NTBmZDk5ODczYTE3ZDMiLCJ1c2VySWQiOiIyNTYxNzMwNDgifQ==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F8BF472BB67047F7AEB5E92287B0EED0_12</vt:lpwstr>
  </property>
</Properties>
</file>