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CB3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组织开展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第六届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外教社</w:t>
      </w:r>
      <w:r>
        <w:rPr>
          <w:rFonts w:hint="eastAsia" w:ascii="微软雅黑" w:hAnsi="微软雅黑" w:eastAsia="微软雅黑" w:cs="微软雅黑"/>
          <w:sz w:val="44"/>
          <w:szCs w:val="44"/>
        </w:rPr>
        <w:t>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词达人杯”</w:t>
      </w:r>
    </w:p>
    <w:p w14:paraId="5E1051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全国大学生英语词汇能力大赛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1E6159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533A61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各学院：</w:t>
      </w:r>
    </w:p>
    <w:p w14:paraId="3AFEC5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第六届“外教社·词达人杯”全国大学生英语词汇能力大赛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/>
        </w:rPr>
        <w:t>经研究，决定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/>
          <w:lang w:val="en-US" w:eastAsia="zh-CN"/>
        </w:rPr>
        <w:t>举办校内选拔赛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现将有关事宜通知如下:</w:t>
      </w:r>
    </w:p>
    <w:p w14:paraId="61F24CD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40" w:leftChars="305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承办学院</w:t>
      </w:r>
    </w:p>
    <w:p w14:paraId="7B915125">
      <w:pPr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外国语学院</w:t>
      </w:r>
    </w:p>
    <w:p w14:paraId="637F6AA4">
      <w:pPr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二、参赛对象</w:t>
      </w:r>
    </w:p>
    <w:p w14:paraId="7D10F8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我校各年级</w:t>
      </w:r>
      <w:r>
        <w:rPr>
          <w:rFonts w:ascii="仿宋_GB2312" w:hAnsi="仿宋_GB2312" w:eastAsia="仿宋_GB2312" w:cs="仿宋_GB2312"/>
          <w:sz w:val="32"/>
          <w:szCs w:val="32"/>
        </w:rPr>
        <w:t>本科学生</w:t>
      </w:r>
    </w:p>
    <w:p w14:paraId="170634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三、赛事概况</w:t>
      </w:r>
    </w:p>
    <w:p w14:paraId="52D4D1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本届赛事分为校赛、省赛、全国决赛三个阶段，设置本科非英语类专业组、本科英语类专业组两个组别，每位学生仅可报名参加其中一个组别。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</w:t>
      </w:r>
      <w:r>
        <w:rPr>
          <w:rFonts w:ascii="仿宋_GB2312" w:hAnsi="仿宋_GB2312" w:eastAsia="仿宋_GB2312" w:cs="仿宋_GB2312"/>
          <w:sz w:val="32"/>
          <w:szCs w:val="32"/>
        </w:rPr>
        <w:t>竞赛内容涵盖对应级别英语词汇及课程思政相关词汇。</w:t>
      </w:r>
    </w:p>
    <w:p w14:paraId="0FFE5C18">
      <w:pPr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竞赛流程</w:t>
      </w:r>
    </w:p>
    <w:p w14:paraId="35F58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1.报名时间：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报名时间为即日起至2026年4月30日（报名流程详见附件1）。</w:t>
      </w:r>
    </w:p>
    <w:p w14:paraId="364678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2.赛前准备：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所有参赛选手在报名成功后，在5月9日23:59前可多次进入模拟答题（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赛前模拟与校赛正式比赛的题型、题量相同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），一旦完成最后一题，系统自动收卷，无法再次进入。</w:t>
      </w:r>
    </w:p>
    <w:p w14:paraId="4477E8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 w:bidi="ar"/>
        </w:rPr>
      </w:pPr>
    </w:p>
    <w:p w14:paraId="1E4FAD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3.校赛：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本校具体比赛时间计划将于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5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6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日通过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“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词达人”公众号推送通知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请同学们注意查收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。</w:t>
      </w:r>
    </w:p>
    <w:p w14:paraId="4AD35FA2">
      <w:pPr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五、现阶段任务</w:t>
      </w:r>
    </w:p>
    <w:p w14:paraId="120426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1.指定工作联络员：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各学院须指定1-2名学生作为本项赛事工作固定联络员。</w:t>
      </w:r>
    </w:p>
    <w:p w14:paraId="4F3CAC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2.加赛事群：</w:t>
      </w:r>
      <w:r>
        <w:rPr>
          <w:rFonts w:hint="eastAsia" w:ascii="仿宋_GB2312" w:hAnsi="仿宋_GB2312" w:eastAsia="仿宋_GB2312" w:cs="仿宋_GB2312"/>
          <w:sz w:val="32"/>
          <w:szCs w:val="32"/>
        </w:rPr>
        <w:t>请各学院联络员于4月23日18:00前，</w:t>
      </w:r>
      <w:r>
        <w:rPr>
          <w:rFonts w:ascii="仿宋_GB2312" w:hAnsi="仿宋_GB2312" w:eastAsia="仿宋_GB2312" w:cs="仿宋_GB2312"/>
          <w:sz w:val="32"/>
          <w:szCs w:val="32"/>
        </w:rPr>
        <w:t>加入赛事QQ群（群号：1097544236）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并同步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填写完整的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《第六届“外教社·词达人杯”全国大学生英语词汇能力大赛各学院联络人信息统计表》（附件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电子版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发送至指定邮箱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。</w:t>
      </w:r>
    </w:p>
    <w:p w14:paraId="667309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3.保持后续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沟通：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校赛时间</w:t>
      </w:r>
      <w:r>
        <w:rPr>
          <w:rFonts w:ascii="仿宋_GB2312" w:hAnsi="仿宋_GB2312" w:eastAsia="仿宋_GB2312" w:cs="仿宋_GB2312"/>
          <w:sz w:val="32"/>
          <w:szCs w:val="32"/>
        </w:rPr>
        <w:t>安排、“到梦空间”报名时间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学分补录</w:t>
      </w:r>
      <w:r>
        <w:rPr>
          <w:rFonts w:ascii="仿宋_GB2312" w:hAnsi="仿宋_GB2312" w:eastAsia="仿宋_GB2312" w:cs="仿宋_GB2312"/>
          <w:sz w:val="32"/>
          <w:szCs w:val="32"/>
        </w:rPr>
        <w:t>等具体信息，待明确后将通过工作群发布</w:t>
      </w:r>
      <w:r>
        <w:rPr>
          <w:rFonts w:hint="eastAsia" w:ascii="仿宋_GB2312" w:hAnsi="仿宋_GB2312" w:eastAsia="仿宋_GB2312" w:cs="仿宋_GB2312"/>
          <w:sz w:val="32"/>
          <w:szCs w:val="32"/>
        </w:rPr>
        <w:t>，各学院联络员须注意查收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并及时通知本学院同学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 w14:paraId="2600FD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</w:t>
      </w:r>
      <w:r>
        <w:rPr>
          <w:rFonts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参赛与激励说明</w:t>
      </w:r>
    </w:p>
    <w:p w14:paraId="1F64C0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参赛要求：</w:t>
      </w:r>
      <w:r>
        <w:rPr>
          <w:rFonts w:ascii="仿宋_GB2312" w:hAnsi="仿宋_GB2312" w:eastAsia="仿宋_GB2312" w:cs="仿宋_GB2312"/>
          <w:sz w:val="32"/>
          <w:szCs w:val="32"/>
        </w:rPr>
        <w:t>学生按所属专业组别报名，如实填报个人信息，诚信参赛，杜绝作弊行为。</w:t>
      </w:r>
    </w:p>
    <w:p w14:paraId="33674B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激励措施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校内选拔赛将设置奖项，获奖学生可获“第二课堂成绩单”创新创业实践类学分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并择优推荐校赛成绩前10%的同学晋级省赛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92421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</w:t>
      </w:r>
      <w:r>
        <w:rPr>
          <w:rFonts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工作</w:t>
      </w:r>
      <w:r>
        <w:rPr>
          <w:rFonts w:ascii="黑体" w:hAnsi="黑体" w:eastAsia="黑体" w:cs="黑体"/>
          <w:sz w:val="32"/>
          <w:szCs w:val="32"/>
        </w:rPr>
        <w:t>要求</w:t>
      </w:r>
    </w:p>
    <w:p w14:paraId="23072D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请各学院高度重视，做好宣传动员，并严格按本通知要求落实专人、按时报送信息。</w:t>
      </w:r>
    </w:p>
    <w:p w14:paraId="503477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60D5CE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教师联系人：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神克洋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联系电话:15863393966</w:t>
      </w:r>
    </w:p>
    <w:p w14:paraId="575241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学生联系人：赵悦彤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联系电话:</w:t>
      </w:r>
      <w: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>15269634233</w:t>
      </w:r>
    </w:p>
    <w:p w14:paraId="0E9D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" w:firstLine="2560" w:firstLineChars="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解雨彤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联系电话:18754729383</w:t>
      </w:r>
    </w:p>
    <w:p w14:paraId="1FBB9E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3464375009</w:t>
      </w:r>
      <w:r>
        <w:rPr>
          <w:rFonts w:ascii="仿宋_GB2312" w:hAnsi="仿宋_GB2312" w:eastAsia="仿宋_GB2312" w:cs="仿宋_GB2312"/>
          <w:sz w:val="32"/>
          <w:szCs w:val="32"/>
        </w:rPr>
        <w:t>@qq.com</w:t>
      </w:r>
    </w:p>
    <w:p w14:paraId="6519B5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06EE83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7885B2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40" w:leftChars="305" w:hanging="1600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1.第六届“外教社·词达人杯”全国大学生英语词</w:t>
      </w:r>
    </w:p>
    <w:p w14:paraId="53580B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37" w:leftChars="913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汇能力大赛</w:t>
      </w:r>
      <w:r>
        <w:rPr>
          <w:rFonts w:ascii="仿宋_GB2312" w:hAnsi="仿宋_GB2312" w:eastAsia="仿宋_GB2312" w:cs="仿宋_GB2312"/>
          <w:sz w:val="32"/>
          <w:szCs w:val="32"/>
        </w:rPr>
        <w:t>赛事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报名流程</w:t>
      </w:r>
    </w:p>
    <w:p w14:paraId="501464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38" w:leftChars="761" w:hanging="640" w:hanging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第六届“外教社·词达人杯”全国大学生英语</w:t>
      </w:r>
    </w:p>
    <w:p w14:paraId="58B23D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37" w:leftChars="913" w:hanging="320" w:hangingChars="1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shd w:val="clear" w:color="auto" w:fill="auto"/>
          <w:lang w:val="en-US" w:eastAsia="zh-CN"/>
        </w:rPr>
        <w:t>词汇能力大赛各学院联络人信息统计表</w:t>
      </w:r>
    </w:p>
    <w:p w14:paraId="6BC484A4">
      <w:pPr>
        <w:widowControl/>
        <w:adjustRightInd w:val="0"/>
        <w:snapToGrid w:val="0"/>
        <w:spacing w:line="560" w:lineRule="exact"/>
        <w:ind w:left="2" w:firstLine="5120" w:firstLineChars="16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 w14:paraId="20BF6592">
      <w:pPr>
        <w:widowControl/>
        <w:adjustRightInd w:val="0"/>
        <w:snapToGrid w:val="0"/>
        <w:spacing w:line="560" w:lineRule="exact"/>
        <w:ind w:left="2" w:firstLine="5120" w:firstLineChars="1600"/>
        <w:rPr>
          <w:rFonts w:ascii="仿宋_GB2312" w:hAnsi="仿宋_GB2312" w:eastAsia="仿宋_GB2312" w:cs="仿宋_GB2312"/>
          <w:sz w:val="32"/>
          <w:szCs w:val="32"/>
        </w:rPr>
      </w:pPr>
    </w:p>
    <w:p w14:paraId="1A7C36BB">
      <w:pPr>
        <w:widowControl/>
        <w:wordWrap w:val="0"/>
        <w:adjustRightInd w:val="0"/>
        <w:snapToGrid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团  委       </w:t>
      </w:r>
      <w:r>
        <w:rPr>
          <w:rFonts w:ascii="仿宋_GB2312" w:hAnsi="仿宋_GB2312" w:eastAsia="仿宋_GB2312" w:cs="仿宋_GB2312"/>
          <w:sz w:val="32"/>
          <w:szCs w:val="32"/>
        </w:rPr>
        <w:br w:type="textWrapping"/>
      </w: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bookmarkStart w:id="0" w:name="_GoBack"/>
      <w:bookmarkEnd w:id="0"/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3B33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DEA06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DEA06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65DF83"/>
    <w:multiLevelType w:val="singleLevel"/>
    <w:tmpl w:val="9165DF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74"/>
    <w:rsid w:val="000C0552"/>
    <w:rsid w:val="005B7D55"/>
    <w:rsid w:val="006C6CA8"/>
    <w:rsid w:val="007E7681"/>
    <w:rsid w:val="00B55C74"/>
    <w:rsid w:val="00BB13EF"/>
    <w:rsid w:val="00BE0F5F"/>
    <w:rsid w:val="00C31D05"/>
    <w:rsid w:val="013F76F9"/>
    <w:rsid w:val="014007CB"/>
    <w:rsid w:val="02C11BD4"/>
    <w:rsid w:val="056E5276"/>
    <w:rsid w:val="08454BA8"/>
    <w:rsid w:val="08E3399D"/>
    <w:rsid w:val="0DFC36AD"/>
    <w:rsid w:val="0E080413"/>
    <w:rsid w:val="108D4A90"/>
    <w:rsid w:val="12CF0DA4"/>
    <w:rsid w:val="14A00C88"/>
    <w:rsid w:val="15F13A10"/>
    <w:rsid w:val="19CE05F3"/>
    <w:rsid w:val="1CDB5739"/>
    <w:rsid w:val="21804169"/>
    <w:rsid w:val="230E7540"/>
    <w:rsid w:val="3710732F"/>
    <w:rsid w:val="3C43483E"/>
    <w:rsid w:val="3ED2087A"/>
    <w:rsid w:val="3EE67CEA"/>
    <w:rsid w:val="413731EC"/>
    <w:rsid w:val="41A125AC"/>
    <w:rsid w:val="441A7E0D"/>
    <w:rsid w:val="4483369A"/>
    <w:rsid w:val="49FB6D2A"/>
    <w:rsid w:val="4B0D743B"/>
    <w:rsid w:val="4CF22BB7"/>
    <w:rsid w:val="4E962786"/>
    <w:rsid w:val="561035D8"/>
    <w:rsid w:val="5B691302"/>
    <w:rsid w:val="6D035033"/>
    <w:rsid w:val="7361190F"/>
    <w:rsid w:val="764D5941"/>
    <w:rsid w:val="76A46F9E"/>
    <w:rsid w:val="76C11D6C"/>
    <w:rsid w:val="781267AF"/>
    <w:rsid w:val="7CE6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866</Words>
  <Characters>953</Characters>
  <Lines>6</Lines>
  <Paragraphs>1</Paragraphs>
  <TotalTime>8</TotalTime>
  <ScaleCrop>false</ScaleCrop>
  <LinksUpToDate>false</LinksUpToDate>
  <CharactersWithSpaces>980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2026-04-19T03:50:00Z</dcterms:created>
  <dc:creator>95852</dc:creator>
  <cp:lastModifiedBy>唐哲涵</cp:lastModifiedBy>
  <cp:lastPrinted>2026-01-19T09:07:00Z</cp:lastPrinted>
  <dcterms:modified xsi:type="dcterms:W3CDTF">2026-04-22T08:06:15Z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3005D85455894DE0923BF385A8893BCF_13</vt:lpwstr>
  </property>
</Properties>
</file>