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C655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附件1</w:t>
      </w:r>
      <w:bookmarkStart w:id="0" w:name="_GoBack"/>
      <w:bookmarkEnd w:id="0"/>
    </w:p>
    <w:p w14:paraId="07D089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“校史青年说”微宣讲大赛</w:t>
      </w:r>
    </w:p>
    <w:p w14:paraId="139819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名额分配表</w:t>
      </w:r>
    </w:p>
    <w:tbl>
      <w:tblPr>
        <w:tblStyle w:val="2"/>
        <w:tblpPr w:leftFromText="180" w:rightFromText="180" w:vertAnchor="page" w:horzAnchor="page" w:tblpX="1660" w:tblpY="3972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7"/>
        <w:gridCol w:w="5115"/>
        <w:gridCol w:w="2375"/>
      </w:tblGrid>
      <w:tr w14:paraId="51D046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027" w:type="dxa"/>
            <w:vAlign w:val="center"/>
          </w:tcPr>
          <w:p w14:paraId="072E96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-113" w:leftChars="-54"/>
              <w:jc w:val="center"/>
              <w:textAlignment w:val="auto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5115" w:type="dxa"/>
            <w:vAlign w:val="center"/>
          </w:tcPr>
          <w:p w14:paraId="0BD762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ascii="仿宋_GB2312" w:hAnsi="仿宋_GB2312" w:eastAsia="仿宋_GB2312" w:cs="仿宋_GB2312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</w:rPr>
              <w:t>学院</w:t>
            </w:r>
          </w:p>
        </w:tc>
        <w:tc>
          <w:tcPr>
            <w:tcW w:w="2375" w:type="dxa"/>
            <w:vAlign w:val="center"/>
          </w:tcPr>
          <w:p w14:paraId="048288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lang w:val="en-US" w:eastAsia="zh-CN"/>
              </w:rPr>
              <w:t>名额</w:t>
            </w:r>
          </w:p>
        </w:tc>
      </w:tr>
      <w:tr w14:paraId="23DA3E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027" w:type="dxa"/>
            <w:tcBorders>
              <w:left w:val="single" w:color="auto" w:sz="4" w:space="0"/>
              <w:right w:val="nil"/>
            </w:tcBorders>
            <w:vAlign w:val="center"/>
          </w:tcPr>
          <w:p w14:paraId="21B43C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5115" w:type="dxa"/>
            <w:tcBorders>
              <w:left w:val="single" w:color="auto" w:sz="4" w:space="0"/>
              <w:right w:val="nil"/>
            </w:tcBorders>
            <w:vAlign w:val="center"/>
          </w:tcPr>
          <w:p w14:paraId="17DC4E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药学院</w:t>
            </w:r>
          </w:p>
        </w:tc>
        <w:tc>
          <w:tcPr>
            <w:tcW w:w="2375" w:type="dxa"/>
            <w:tcBorders>
              <w:left w:val="single" w:color="auto" w:sz="4" w:space="0"/>
            </w:tcBorders>
            <w:vAlign w:val="center"/>
          </w:tcPr>
          <w:p w14:paraId="444226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2</w:t>
            </w:r>
          </w:p>
        </w:tc>
      </w:tr>
      <w:tr w14:paraId="1BB656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027" w:type="dxa"/>
            <w:tcBorders>
              <w:left w:val="single" w:color="auto" w:sz="4" w:space="0"/>
              <w:right w:val="nil"/>
            </w:tcBorders>
            <w:vAlign w:val="center"/>
          </w:tcPr>
          <w:p w14:paraId="75D5B5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5115" w:type="dxa"/>
            <w:tcBorders>
              <w:left w:val="single" w:color="auto" w:sz="4" w:space="0"/>
              <w:right w:val="nil"/>
            </w:tcBorders>
            <w:vAlign w:val="center"/>
          </w:tcPr>
          <w:p w14:paraId="03BCDD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医学信息工程学院</w:t>
            </w:r>
          </w:p>
        </w:tc>
        <w:tc>
          <w:tcPr>
            <w:tcW w:w="2375" w:type="dxa"/>
            <w:tcBorders>
              <w:left w:val="single" w:color="auto" w:sz="4" w:space="0"/>
            </w:tcBorders>
            <w:vAlign w:val="center"/>
          </w:tcPr>
          <w:p w14:paraId="2FBDE6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2</w:t>
            </w:r>
          </w:p>
        </w:tc>
      </w:tr>
      <w:tr w14:paraId="631B34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027" w:type="dxa"/>
            <w:tcBorders>
              <w:left w:val="single" w:color="auto" w:sz="4" w:space="0"/>
              <w:right w:val="nil"/>
            </w:tcBorders>
            <w:vAlign w:val="center"/>
          </w:tcPr>
          <w:p w14:paraId="082D76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5115" w:type="dxa"/>
            <w:tcBorders>
              <w:left w:val="single" w:color="auto" w:sz="4" w:space="0"/>
              <w:right w:val="nil"/>
            </w:tcBorders>
            <w:vAlign w:val="center"/>
          </w:tcPr>
          <w:p w14:paraId="4F7E76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管理学院</w:t>
            </w:r>
          </w:p>
        </w:tc>
        <w:tc>
          <w:tcPr>
            <w:tcW w:w="2375" w:type="dxa"/>
            <w:tcBorders>
              <w:left w:val="single" w:color="auto" w:sz="4" w:space="0"/>
            </w:tcBorders>
            <w:vAlign w:val="center"/>
          </w:tcPr>
          <w:p w14:paraId="5D0316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1</w:t>
            </w:r>
          </w:p>
        </w:tc>
      </w:tr>
      <w:tr w14:paraId="0F367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027" w:type="dxa"/>
            <w:tcBorders>
              <w:left w:val="single" w:color="auto" w:sz="4" w:space="0"/>
              <w:right w:val="nil"/>
            </w:tcBorders>
            <w:vAlign w:val="center"/>
          </w:tcPr>
          <w:p w14:paraId="0BC73F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115" w:type="dxa"/>
            <w:tcBorders>
              <w:left w:val="single" w:color="auto" w:sz="4" w:space="0"/>
              <w:right w:val="nil"/>
            </w:tcBorders>
            <w:vAlign w:val="center"/>
          </w:tcPr>
          <w:p w14:paraId="16ED03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生命科学学院</w:t>
            </w:r>
          </w:p>
        </w:tc>
        <w:tc>
          <w:tcPr>
            <w:tcW w:w="2375" w:type="dxa"/>
            <w:tcBorders>
              <w:left w:val="single" w:color="auto" w:sz="4" w:space="0"/>
            </w:tcBorders>
            <w:vAlign w:val="center"/>
          </w:tcPr>
          <w:p w14:paraId="06515D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1</w:t>
            </w:r>
          </w:p>
        </w:tc>
      </w:tr>
      <w:tr w14:paraId="68AEA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027" w:type="dxa"/>
            <w:tcBorders>
              <w:left w:val="single" w:color="auto" w:sz="4" w:space="0"/>
              <w:right w:val="nil"/>
            </w:tcBorders>
            <w:vAlign w:val="center"/>
          </w:tcPr>
          <w:p w14:paraId="2C1FCA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5115" w:type="dxa"/>
            <w:tcBorders>
              <w:left w:val="single" w:color="auto" w:sz="4" w:space="0"/>
              <w:right w:val="nil"/>
            </w:tcBorders>
            <w:vAlign w:val="center"/>
          </w:tcPr>
          <w:p w14:paraId="3B062E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外国语学院</w:t>
            </w:r>
          </w:p>
        </w:tc>
        <w:tc>
          <w:tcPr>
            <w:tcW w:w="2375" w:type="dxa"/>
            <w:tcBorders>
              <w:left w:val="single" w:color="auto" w:sz="4" w:space="0"/>
            </w:tcBorders>
            <w:vAlign w:val="center"/>
          </w:tcPr>
          <w:p w14:paraId="016110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1</w:t>
            </w:r>
          </w:p>
        </w:tc>
      </w:tr>
      <w:tr w14:paraId="5B9CAE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6142" w:type="dxa"/>
            <w:gridSpan w:val="2"/>
            <w:tcBorders>
              <w:left w:val="single" w:color="auto" w:sz="4" w:space="0"/>
              <w:right w:val="nil"/>
            </w:tcBorders>
            <w:vAlign w:val="center"/>
          </w:tcPr>
          <w:p w14:paraId="5FB476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总计</w:t>
            </w:r>
          </w:p>
        </w:tc>
        <w:tc>
          <w:tcPr>
            <w:tcW w:w="2375" w:type="dxa"/>
            <w:tcBorders>
              <w:left w:val="single" w:color="auto" w:sz="4" w:space="0"/>
            </w:tcBorders>
            <w:vAlign w:val="center"/>
          </w:tcPr>
          <w:p w14:paraId="0CF868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7</w:t>
            </w:r>
          </w:p>
        </w:tc>
      </w:tr>
    </w:tbl>
    <w:p w14:paraId="2BB4BC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0847F2"/>
    <w:rsid w:val="220847F2"/>
    <w:rsid w:val="4BEF5407"/>
    <w:rsid w:val="6C8C2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65</Words>
  <Characters>65</Characters>
  <Lines>0</Lines>
  <Paragraphs>0</Paragraphs>
  <TotalTime>0</TotalTime>
  <ScaleCrop>false</ScaleCrop>
  <LinksUpToDate>false</LinksUpToDate>
  <CharactersWithSpaces>65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2026-03-16T10:59:00Z</dcterms:created>
  <dc:creator>藏鸦.</dc:creator>
  <cp:lastModifiedBy>藏鸦.</cp:lastModifiedBy>
  <dcterms:modified xsi:type="dcterms:W3CDTF">2026-03-17T11:19:48Z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9DABDE4C11C74EF191C1CC33C19E2958_11</vt:lpwstr>
  </property>
  <property fmtid="{D5CDD505-2E9C-101B-9397-08002B2CF9AE}" pid="4" name="KSOTemplateDocerSaveRecord">
    <vt:lpwstr>eyJoZGlkIjoiMGE0MDkzMThiZjBhYTE4YmVmZGEzMGViNzAxZTFhNzciLCJ1c2VySWQiOiIxNDAxMTE2MzM1In0=</vt:lpwstr>
  </property>
</Properties>
</file>