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组织参加第七届全国大学生预防艾滋病知识竞赛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的通知</w:t>
      </w:r>
    </w:p>
    <w:p>
      <w:pPr>
        <w:spacing w:line="560" w:lineRule="exact"/>
        <w:jc w:val="center"/>
        <w:rPr>
          <w:rFonts w:ascii="仿宋" w:hAnsi="仿宋" w:eastAsia="仿宋" w:cs="仿宋"/>
          <w:b/>
          <w:bCs/>
          <w:sz w:val="32"/>
          <w:szCs w:val="32"/>
        </w:rPr>
      </w:pPr>
    </w:p>
    <w:p>
      <w:pPr>
        <w:widowControl w:val="0"/>
        <w:spacing w:line="56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在第35个“世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界艾滋病日”来临之际，我校为进一步普及艾滋病防治知识，使更多人了解艾滋病，正视艾滋病，理解、关爱、平等对待艾滋病患者和感染者，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现组织参加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第七届全国大学生预防艾滋病知识竞赛。</w:t>
      </w:r>
      <w:r>
        <w:rPr>
          <w:rFonts w:hint="eastAsia" w:ascii="仿宋_GB2312" w:hAnsi="仿宋_GB2312" w:eastAsia="仿宋_GB2312" w:cs="仿宋_GB2312"/>
          <w:sz w:val="32"/>
          <w:szCs w:val="32"/>
        </w:rPr>
        <w:t>现将相关事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</w:t>
      </w:r>
      <w:r>
        <w:rPr>
          <w:rFonts w:hint="eastAsia" w:ascii="仿宋_GB2312" w:hAnsi="仿宋_GB2312" w:eastAsia="仿宋_GB2312" w:cs="仿宋_GB2312"/>
          <w:sz w:val="32"/>
          <w:szCs w:val="32"/>
        </w:rPr>
        <w:t>通知如下：</w:t>
      </w:r>
    </w:p>
    <w:p>
      <w:pPr>
        <w:pStyle w:val="5"/>
        <w:widowControl w:val="0"/>
        <w:numPr>
          <w:ilvl w:val="0"/>
          <w:numId w:val="0"/>
        </w:numPr>
        <w:spacing w:line="560" w:lineRule="exact"/>
        <w:ind w:firstLine="640" w:firstLineChars="20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主办单位</w:t>
      </w:r>
    </w:p>
    <w:p>
      <w:pPr>
        <w:widowControl w:val="0"/>
        <w:spacing w:line="560" w:lineRule="exact"/>
        <w:ind w:left="640"/>
        <w:jc w:val="both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仿宋_GB2312" w:hAnsi="黑体" w:eastAsia="仿宋_GB2312" w:cs="黑体"/>
          <w:sz w:val="32"/>
          <w:szCs w:val="32"/>
        </w:rPr>
        <w:t>中国预防性病艾滋病基金会</w:t>
      </w:r>
      <w:r>
        <w:rPr>
          <w:rFonts w:hint="eastAsia" w:ascii="仿宋_GB2312" w:hAnsi="黑体" w:eastAsia="仿宋_GB2312" w:cs="黑体"/>
          <w:sz w:val="32"/>
          <w:szCs w:val="32"/>
          <w:lang w:eastAsia="zh-CN"/>
        </w:rPr>
        <w:t>、</w:t>
      </w:r>
      <w:r>
        <w:rPr>
          <w:rFonts w:hint="eastAsia" w:ascii="仿宋_GB2312" w:hAnsi="黑体" w:eastAsia="仿宋_GB2312" w:cs="黑体"/>
          <w:sz w:val="32"/>
          <w:szCs w:val="32"/>
        </w:rPr>
        <w:t>中国性病艾滋病防治协会</w:t>
      </w:r>
    </w:p>
    <w:p>
      <w:pPr>
        <w:pStyle w:val="5"/>
        <w:widowControl w:val="0"/>
        <w:numPr>
          <w:ilvl w:val="0"/>
          <w:numId w:val="0"/>
        </w:numPr>
        <w:spacing w:line="560" w:lineRule="exact"/>
        <w:ind w:firstLine="640" w:firstLineChars="20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承办单位</w:t>
      </w:r>
    </w:p>
    <w:p>
      <w:pPr>
        <w:widowControl w:val="0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公共卫生学院</w:t>
      </w:r>
    </w:p>
    <w:p>
      <w:pPr>
        <w:widowControl w:val="0"/>
        <w:spacing w:line="560" w:lineRule="exact"/>
        <w:ind w:firstLine="640" w:firstLineChars="20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三、参赛对象</w:t>
      </w:r>
    </w:p>
    <w:p>
      <w:pPr>
        <w:widowControl w:val="0"/>
        <w:spacing w:line="560" w:lineRule="exact"/>
        <w:ind w:firstLine="640" w:firstLineChars="20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全体在校生</w:t>
      </w:r>
    </w:p>
    <w:p>
      <w:pPr>
        <w:widowControl w:val="0"/>
        <w:spacing w:line="560" w:lineRule="exact"/>
        <w:ind w:firstLine="640" w:firstLineChars="20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四、活动时间</w:t>
      </w:r>
    </w:p>
    <w:p>
      <w:pPr>
        <w:spacing w:line="560" w:lineRule="exact"/>
        <w:ind w:firstLine="640" w:firstLineChars="200"/>
        <w:rPr>
          <w:rFonts w:ascii="黑体" w:hAnsi="黑体" w:eastAsia="仿宋_GB2312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2022年11月28日0:00至12月15日23:59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五、活动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方式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线上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进行</w:t>
      </w:r>
    </w:p>
    <w:p>
      <w:pPr>
        <w:widowControl w:val="0"/>
        <w:spacing w:line="560" w:lineRule="exact"/>
        <w:ind w:firstLine="640" w:firstLineChars="20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链接：http://www.aids0.com/myreg-361132.html</w:t>
      </w:r>
    </w:p>
    <w:p>
      <w:pPr>
        <w:widowControl w:val="0"/>
        <w:spacing w:line="560" w:lineRule="exact"/>
        <w:ind w:firstLine="640" w:firstLineChars="20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六、活动流程</w:t>
      </w:r>
    </w:p>
    <w:p>
      <w:pPr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登录活动链接或者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扫描济宁医学院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参赛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专属二维码（见附件1），登录后选择“参赛答题”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 w:bidi="ar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完善个人信息：“学校”一栏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选择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“山东”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 w:bidi="ar"/>
        </w:rPr>
        <w:t>——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“济宁医学院”，正确填写个人信息，即可参与线上答题，限时30分钟。后期根据同学们的答题积分及答题时长进行评选，</w:t>
      </w:r>
      <w:r>
        <w:rPr>
          <w:rFonts w:hint="eastAsia" w:ascii="仿宋_GB2312" w:hAnsi="方正仿宋_GB2312" w:eastAsia="仿宋_GB2312" w:cs="方正仿宋_GB2312"/>
          <w:sz w:val="32"/>
          <w:szCs w:val="32"/>
        </w:rPr>
        <w:t>按照</w:t>
      </w:r>
      <w:r>
        <w:rPr>
          <w:rFonts w:hint="eastAsia" w:ascii="仿宋_GB2312" w:hAnsi="方正仿宋_GB2312" w:eastAsia="仿宋_GB2312" w:cs="方正仿宋_GB2312"/>
          <w:sz w:val="32"/>
          <w:szCs w:val="32"/>
          <w:lang w:eastAsia="zh-CN"/>
        </w:rPr>
        <w:t>“</w:t>
      </w:r>
      <w:r>
        <w:rPr>
          <w:rFonts w:hint="eastAsia" w:ascii="仿宋_GB2312" w:hAnsi="方正仿宋_GB2312" w:eastAsia="仿宋_GB2312" w:cs="方正仿宋_GB2312"/>
          <w:sz w:val="32"/>
          <w:szCs w:val="32"/>
          <w:lang w:val="en-US" w:eastAsia="zh-CN"/>
        </w:rPr>
        <w:t>第二课堂成绩单</w:t>
      </w:r>
      <w:r>
        <w:rPr>
          <w:rFonts w:hint="eastAsia" w:ascii="仿宋_GB2312" w:hAnsi="方正仿宋_GB2312" w:eastAsia="仿宋_GB2312" w:cs="方正仿宋_GB2312"/>
          <w:sz w:val="32"/>
          <w:szCs w:val="32"/>
          <w:lang w:eastAsia="zh-CN"/>
        </w:rPr>
        <w:t>”</w:t>
      </w:r>
      <w:r>
        <w:rPr>
          <w:rFonts w:hint="eastAsia" w:ascii="仿宋_GB2312" w:hAnsi="方正仿宋_GB2312" w:eastAsia="仿宋_GB2312" w:cs="方正仿宋_GB2312"/>
          <w:sz w:val="32"/>
          <w:szCs w:val="32"/>
        </w:rPr>
        <w:t>制度赋予相应学分，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请参赛同学保存好官网自动生成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参赛证明。</w:t>
      </w:r>
    </w:p>
    <w:p>
      <w:pPr>
        <w:spacing w:line="560" w:lineRule="exact"/>
        <w:ind w:firstLine="640" w:firstLineChars="200"/>
        <w:jc w:val="both"/>
        <w:rPr>
          <w:rFonts w:ascii="黑体" w:hAnsi="黑体" w:eastAsia="黑体" w:cs="仿宋_GB2312"/>
          <w:sz w:val="32"/>
          <w:szCs w:val="32"/>
          <w:lang w:bidi="ar"/>
        </w:rPr>
      </w:pPr>
      <w:r>
        <w:rPr>
          <w:rFonts w:hint="eastAsia" w:ascii="黑体" w:hAnsi="黑体" w:eastAsia="黑体" w:cs="仿宋_GB2312"/>
          <w:sz w:val="32"/>
          <w:szCs w:val="32"/>
          <w:lang w:bidi="ar"/>
        </w:rPr>
        <w:t>七、</w:t>
      </w:r>
      <w:r>
        <w:rPr>
          <w:rFonts w:hint="eastAsia" w:ascii="黑体" w:hAnsi="黑体" w:eastAsia="黑体" w:cs="黑体"/>
          <w:sz w:val="32"/>
          <w:szCs w:val="32"/>
        </w:rPr>
        <w:t>其他要求</w:t>
      </w:r>
    </w:p>
    <w:p>
      <w:pPr>
        <w:widowControl w:val="0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请各学院贯彻落实宣传组织工作，推动以赛促学取得实效。</w:t>
      </w:r>
    </w:p>
    <w:p>
      <w:pPr>
        <w:widowControl w:val="0"/>
        <w:spacing w:line="560" w:lineRule="exact"/>
        <w:ind w:firstLine="640" w:firstLineChars="20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请各学院于12月20日23: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00前</w:t>
      </w:r>
      <w:r>
        <w:rPr>
          <w:rFonts w:hint="eastAsia" w:ascii="仿宋_GB2312" w:hAnsi="仿宋_GB2312" w:eastAsia="仿宋_GB2312" w:cs="仿宋_GB2312"/>
          <w:sz w:val="32"/>
          <w:szCs w:val="32"/>
        </w:rPr>
        <w:t>将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成绩汇总表（附件2）</w:t>
      </w:r>
      <w:r>
        <w:rPr>
          <w:rFonts w:hint="eastAsia" w:ascii="仿宋_GB2312" w:hAnsi="仿宋_GB2312" w:eastAsia="仿宋_GB2312" w:cs="仿宋_GB2312"/>
          <w:sz w:val="32"/>
          <w:szCs w:val="32"/>
        </w:rPr>
        <w:t>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送</w:t>
      </w:r>
      <w:r>
        <w:rPr>
          <w:rFonts w:hint="eastAsia" w:ascii="仿宋_GB2312" w:hAnsi="仿宋_GB2312" w:eastAsia="仿宋_GB2312" w:cs="仿宋_GB2312"/>
          <w:sz w:val="32"/>
          <w:szCs w:val="32"/>
        </w:rPr>
        <w:t>至邮箱：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health_youth@163.com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 w:bidi="ar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邮件统一命名为“学院+第七届全国大学生预防艾滋病知识竞赛成绩汇总表”。</w:t>
      </w:r>
    </w:p>
    <w:p>
      <w:pPr>
        <w:widowControl w:val="0"/>
        <w:spacing w:line="560" w:lineRule="exact"/>
        <w:ind w:left="1598" w:leftChars="266" w:hanging="960" w:hangingChars="3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 w:val="0"/>
        <w:spacing w:line="560" w:lineRule="exact"/>
        <w:ind w:left="1598" w:leftChars="266" w:hanging="960" w:hangingChars="3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附件：1.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济宁医学院－济医艾心社专属海报二维码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48" w:leftChars="665" w:hanging="352" w:hangingChars="11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2.第七届全国大学生预防艾滋病知识竞赛成绩汇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总表</w:t>
      </w:r>
    </w:p>
    <w:p>
      <w:pPr>
        <w:widowControl w:val="0"/>
        <w:spacing w:line="560" w:lineRule="exact"/>
        <w:jc w:val="both"/>
        <w:rPr>
          <w:rFonts w:ascii="仿宋_GB2312" w:hAnsi="仿宋_GB2312" w:eastAsia="仿宋_GB2312" w:cs="仿宋_GB2312"/>
          <w:sz w:val="32"/>
          <w:szCs w:val="32"/>
        </w:rPr>
      </w:pPr>
    </w:p>
    <w:p>
      <w:pPr>
        <w:widowControl w:val="0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联系人：王峰（教师）18766855505</w:t>
      </w:r>
    </w:p>
    <w:p>
      <w:pPr>
        <w:widowControl w:val="0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冯晨（学生）17852776370</w:t>
      </w:r>
    </w:p>
    <w:p>
      <w:pPr>
        <w:wordWrap w:val="0"/>
        <w:adjustRightInd w:val="0"/>
        <w:snapToGrid w:val="0"/>
        <w:spacing w:line="560" w:lineRule="exact"/>
        <w:ind w:firstLine="640" w:firstLineChars="200"/>
        <w:jc w:val="right"/>
        <w:rPr>
          <w:rFonts w:ascii="仿宋_GB2312" w:hAnsi="Times New Roman" w:eastAsia="仿宋_GB2312"/>
          <w:sz w:val="32"/>
          <w:szCs w:val="32"/>
        </w:rPr>
      </w:pPr>
    </w:p>
    <w:p>
      <w:pPr>
        <w:wordWrap/>
        <w:adjustRightInd w:val="0"/>
        <w:snapToGrid w:val="0"/>
        <w:spacing w:line="560" w:lineRule="exact"/>
        <w:ind w:firstLine="640" w:firstLineChars="200"/>
        <w:jc w:val="right"/>
        <w:rPr>
          <w:rFonts w:ascii="仿宋_GB2312" w:hAnsi="Times New Roman" w:eastAsia="仿宋_GB2312"/>
          <w:sz w:val="32"/>
          <w:szCs w:val="32"/>
        </w:rPr>
      </w:pPr>
    </w:p>
    <w:p>
      <w:pPr>
        <w:wordWrap w:val="0"/>
        <w:adjustRightInd w:val="0"/>
        <w:snapToGrid w:val="0"/>
        <w:spacing w:line="560" w:lineRule="exact"/>
        <w:ind w:firstLine="640" w:firstLineChars="200"/>
        <w:jc w:val="righ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团委        </w:t>
      </w:r>
    </w:p>
    <w:p>
      <w:pPr>
        <w:wordWrap w:val="0"/>
        <w:adjustRightInd w:val="0"/>
        <w:snapToGrid w:val="0"/>
        <w:spacing w:line="560" w:lineRule="exact"/>
        <w:ind w:firstLine="640" w:firstLineChars="200"/>
        <w:jc w:val="righ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2022年11月</w:t>
      </w:r>
      <w:r>
        <w:rPr>
          <w:rFonts w:ascii="仿宋_GB2312" w:hAnsi="Times New Roman" w:eastAsia="仿宋_GB2312"/>
          <w:sz w:val="32"/>
          <w:szCs w:val="32"/>
        </w:rPr>
        <w:t>28</w:t>
      </w:r>
      <w:r>
        <w:rPr>
          <w:rFonts w:hint="eastAsia" w:ascii="仿宋_GB2312" w:hAnsi="Times New Roman" w:eastAsia="仿宋_GB2312"/>
          <w:sz w:val="32"/>
          <w:szCs w:val="32"/>
        </w:rPr>
        <w:t xml:space="preserve">日  </w:t>
      </w:r>
    </w:p>
    <w:p>
      <w:pPr>
        <w:widowControl w:val="0"/>
        <w:spacing w:line="560" w:lineRule="exact"/>
        <w:jc w:val="right"/>
        <w:rPr>
          <w:rFonts w:ascii="仿宋" w:hAnsi="仿宋" w:eastAsia="仿宋" w:cs="仿宋"/>
          <w:sz w:val="32"/>
          <w:szCs w:val="32"/>
        </w:rPr>
      </w:pPr>
    </w:p>
    <w:sectPr>
      <w:footerReference r:id="rId3" w:type="default"/>
      <w:pgSz w:w="11906" w:h="16838"/>
      <w:pgMar w:top="1213" w:right="1633" w:bottom="1213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0MTJjMjQyNjBlYWE0NWQ4MmY1ZjgxMTg4ZDBjZGUifQ=="/>
  </w:docVars>
  <w:rsids>
    <w:rsidRoot w:val="4DC75554"/>
    <w:rsid w:val="000B2C57"/>
    <w:rsid w:val="002B7594"/>
    <w:rsid w:val="003066ED"/>
    <w:rsid w:val="00332379"/>
    <w:rsid w:val="006B3CAE"/>
    <w:rsid w:val="00782275"/>
    <w:rsid w:val="007F1B7E"/>
    <w:rsid w:val="00835CA0"/>
    <w:rsid w:val="00946F59"/>
    <w:rsid w:val="00A96549"/>
    <w:rsid w:val="00D04F61"/>
    <w:rsid w:val="00FC4B0A"/>
    <w:rsid w:val="013D61C7"/>
    <w:rsid w:val="024A75CF"/>
    <w:rsid w:val="08185A3A"/>
    <w:rsid w:val="1051527D"/>
    <w:rsid w:val="10E22B45"/>
    <w:rsid w:val="18122704"/>
    <w:rsid w:val="1C121B10"/>
    <w:rsid w:val="1E3B3971"/>
    <w:rsid w:val="22A367A7"/>
    <w:rsid w:val="2B180D88"/>
    <w:rsid w:val="31793130"/>
    <w:rsid w:val="36F844F9"/>
    <w:rsid w:val="38392F0D"/>
    <w:rsid w:val="3C2F73DA"/>
    <w:rsid w:val="4DC75554"/>
    <w:rsid w:val="4E077432"/>
    <w:rsid w:val="50AD36BE"/>
    <w:rsid w:val="51D065B3"/>
    <w:rsid w:val="54D810F6"/>
    <w:rsid w:val="58805E3A"/>
    <w:rsid w:val="59411336"/>
    <w:rsid w:val="59AE1BCE"/>
    <w:rsid w:val="644F6BC6"/>
    <w:rsid w:val="6C9A59E7"/>
    <w:rsid w:val="6CBC1D1A"/>
    <w:rsid w:val="7A2E73F1"/>
    <w:rsid w:val="7AA834B5"/>
    <w:rsid w:val="7C0D7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565</Words>
  <Characters>672</Characters>
  <Lines>5</Lines>
  <Paragraphs>1</Paragraphs>
  <TotalTime>24</TotalTime>
  <ScaleCrop>false</ScaleCrop>
  <LinksUpToDate>false</LinksUpToDate>
  <CharactersWithSpaces>699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2022-11-21T15:48:00Z</dcterms:created>
  <dc:creator>不再犯错*</dc:creator>
  <cp:lastModifiedBy>Administrator</cp:lastModifiedBy>
  <dcterms:modified xsi:type="dcterms:W3CDTF">2022-11-28T02:53:26Z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B4D23C55DE6942F4AE68F6394DAFC7B6</vt:lpwstr>
  </property>
</Properties>
</file>