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 w:val="0"/>
        <w:widowControl w:val="0"/>
        <w:snapToGrid/>
        <w:spacing w:before="0" w:beforeAutospacing="0" w:after="0" w:afterAutospacing="0" w:line="560" w:lineRule="exact"/>
        <w:ind w:firstLine="0" w:firstLineChars="0"/>
        <w:jc w:val="center"/>
        <w:textAlignment w:val="baseline"/>
        <w:rPr>
          <w:rStyle w:val="5"/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spacing w:val="0"/>
          <w:w w:val="1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spacing w:val="0"/>
          <w:w w:val="100"/>
          <w:sz w:val="44"/>
          <w:szCs w:val="44"/>
          <w:lang w:eastAsia="zh-CN"/>
        </w:rPr>
        <w:t>关于举办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spacing w:val="0"/>
          <w:w w:val="100"/>
          <w:sz w:val="44"/>
          <w:szCs w:val="44"/>
          <w:lang w:val="en-US" w:eastAsia="zh-CN"/>
        </w:rPr>
        <w:t>济宁医学院第三</w:t>
      </w:r>
      <w:r>
        <w:rPr>
          <w:rStyle w:val="5"/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spacing w:val="0"/>
          <w:w w:val="100"/>
          <w:sz w:val="44"/>
          <w:szCs w:val="44"/>
          <w:lang w:val="en-US" w:eastAsia="zh-CN"/>
        </w:rPr>
        <w:t>届三维人体结构重构设计大赛的通知</w:t>
      </w:r>
    </w:p>
    <w:p>
      <w:pPr>
        <w:keepLines w:val="0"/>
        <w:widowControl w:val="0"/>
        <w:snapToGrid/>
        <w:spacing w:before="0" w:beforeAutospacing="0" w:after="0" w:afterAutospacing="0" w:line="560" w:lineRule="exact"/>
        <w:ind w:firstLine="0" w:firstLineChars="0"/>
        <w:jc w:val="center"/>
        <w:textAlignment w:val="baseline"/>
        <w:rPr>
          <w:rStyle w:val="5"/>
          <w:rFonts w:hint="eastAsia" w:ascii="方正小标宋简体" w:hAnsi="方正小标宋简体" w:eastAsia="方正小标宋简体" w:cs="方正小标宋简体"/>
          <w:b/>
          <w:bCs/>
          <w:i w:val="0"/>
          <w:caps w:val="0"/>
          <w:spacing w:val="0"/>
          <w:w w:val="100"/>
          <w:sz w:val="36"/>
          <w:szCs w:val="36"/>
          <w:lang w:val="en-US" w:eastAsia="zh-CN"/>
        </w:rPr>
      </w:pPr>
    </w:p>
    <w:p>
      <w:pPr>
        <w:keepLines w:val="0"/>
        <w:widowControl w:val="0"/>
        <w:snapToGrid/>
        <w:spacing w:before="0" w:beforeAutospacing="0" w:after="0" w:afterAutospacing="0" w:line="560" w:lineRule="exact"/>
        <w:jc w:val="both"/>
        <w:textAlignment w:val="baseline"/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Style w:val="5"/>
          <w:rFonts w:hint="eastAsia" w:ascii="Times New Roman" w:hAnsi="Times New Roman" w:eastAsia="方正仿宋_GB2312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各团总支、学生会：</w:t>
      </w:r>
    </w:p>
    <w:p>
      <w:pPr>
        <w:keepLines w:val="0"/>
        <w:widowControl w:val="0"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为进一步提升医</w:t>
      </w:r>
      <w:r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zh-TW" w:eastAsia="zh-TW"/>
        </w:rPr>
        <w:t>学生创新</w:t>
      </w:r>
      <w:r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和审美</w:t>
      </w:r>
      <w:r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zh-TW" w:eastAsia="zh-TW"/>
        </w:rPr>
        <w:t>能力，夯实医学基础知识</w:t>
      </w:r>
      <w:r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zh-TW" w:eastAsia="zh-CN"/>
        </w:rPr>
        <w:t>，</w:t>
      </w:r>
      <w:r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经研究，特举办济宁医学院第三届三维人体结构重构设计大赛，现将比赛相关事宜通知如下：</w:t>
      </w:r>
    </w:p>
    <w:p>
      <w:pPr>
        <w:keepLines w:val="0"/>
        <w:widowControl w:val="0"/>
        <w:numPr>
          <w:ilvl w:val="0"/>
          <w:numId w:val="0"/>
        </w:numPr>
        <w:shd w:val="clear" w:color="auto" w:fill="auto"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baseline"/>
        <w:rPr>
          <w:rStyle w:val="5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zh-TW" w:eastAsia="zh-TW"/>
        </w:rPr>
      </w:pPr>
      <w:bookmarkStart w:id="0" w:name="_Toc11274_WPSOffice_Level1"/>
      <w:r>
        <w:rPr>
          <w:rStyle w:val="5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一、活动主题</w:t>
      </w:r>
    </w:p>
    <w:p>
      <w:pPr>
        <w:keepLines w:val="0"/>
        <w:widowControl w:val="0"/>
        <w:shd w:val="clear" w:color="auto" w:fill="auto"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baseline"/>
        <w:rPr>
          <w:rStyle w:val="5"/>
          <w:rFonts w:hint="default" w:ascii="Times New Roman" w:hAnsi="Times New Roman" w:eastAsia="方正仿宋_GB2312" w:cs="Times New Roman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5"/>
          <w:rFonts w:hint="default" w:ascii="Times New Roman" w:hAnsi="Times New Roman" w:eastAsia="方正仿宋_GB2312" w:cs="Times New Roman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解人体奥秘</w:t>
      </w:r>
      <w:r>
        <w:rPr>
          <w:rStyle w:val="5"/>
          <w:rFonts w:hint="eastAsia" w:ascii="Times New Roman" w:hAnsi="Times New Roman" w:eastAsia="方正仿宋_GB2312" w:cs="Times New Roman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，</w:t>
      </w:r>
      <w:r>
        <w:rPr>
          <w:rStyle w:val="5"/>
          <w:rFonts w:hint="default" w:ascii="Times New Roman" w:hAnsi="Times New Roman" w:eastAsia="方正仿宋_GB2312" w:cs="Times New Roman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展医学风采</w:t>
      </w:r>
    </w:p>
    <w:p>
      <w:pPr>
        <w:keepLines w:val="0"/>
        <w:widowControl w:val="0"/>
        <w:shd w:val="clear" w:color="auto" w:fill="auto"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baseline"/>
        <w:rPr>
          <w:rStyle w:val="5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5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二、承办单位</w:t>
      </w:r>
    </w:p>
    <w:p>
      <w:pPr>
        <w:keepLines w:val="0"/>
        <w:widowControl w:val="0"/>
        <w:numPr>
          <w:ilvl w:val="0"/>
          <w:numId w:val="0"/>
        </w:numPr>
        <w:shd w:val="clear" w:color="auto" w:fill="auto"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baseline"/>
        <w:rPr>
          <w:rStyle w:val="5"/>
          <w:rFonts w:hint="default" w:ascii="Times New Roman" w:hAnsi="Times New Roman" w:eastAsia="方正仿宋_GB2312" w:cs="Times New Roman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第二临床医学院</w:t>
      </w:r>
    </w:p>
    <w:p>
      <w:pPr>
        <w:keepLines w:val="0"/>
        <w:widowControl w:val="0"/>
        <w:numPr>
          <w:ilvl w:val="0"/>
          <w:numId w:val="0"/>
        </w:numPr>
        <w:shd w:val="clear" w:color="auto" w:fill="auto"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baseline"/>
        <w:rPr>
          <w:rStyle w:val="5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zh-TW" w:eastAsia="zh-TW"/>
        </w:rPr>
      </w:pPr>
      <w:r>
        <w:rPr>
          <w:rStyle w:val="5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三、活动</w:t>
      </w:r>
      <w:r>
        <w:rPr>
          <w:rStyle w:val="5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zh-TW" w:eastAsia="zh-TW"/>
        </w:rPr>
        <w:t>时间</w:t>
      </w:r>
    </w:p>
    <w:p>
      <w:pPr>
        <w:keepLines w:val="0"/>
        <w:widowControl w:val="0"/>
        <w:numPr>
          <w:ilvl w:val="0"/>
          <w:numId w:val="0"/>
        </w:numPr>
        <w:shd w:val="clear" w:color="auto" w:fill="auto"/>
        <w:snapToGrid/>
        <w:spacing w:before="0" w:beforeAutospacing="0" w:after="0" w:afterAutospacing="0" w:line="560" w:lineRule="exact"/>
        <w:ind w:right="0" w:rightChars="0" w:firstLine="600"/>
        <w:jc w:val="both"/>
        <w:textAlignment w:val="baseline"/>
        <w:rPr>
          <w:rStyle w:val="5"/>
          <w:rFonts w:hint="default" w:ascii="Times New Roman" w:hAnsi="Times New Roman" w:eastAsia="方正仿宋_GB2312" w:cs="Times New Roman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5"/>
          <w:rFonts w:hint="default" w:ascii="Times New Roman" w:hAnsi="Times New Roman" w:eastAsia="方正仿宋_GB2312" w:cs="Times New Roman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2022年11月2</w:t>
      </w:r>
      <w:r>
        <w:rPr>
          <w:rStyle w:val="5"/>
          <w:rFonts w:hint="eastAsia" w:ascii="Times New Roman" w:hAnsi="Times New Roman" w:eastAsia="方正仿宋_GB2312" w:cs="Times New Roman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8</w:t>
      </w:r>
      <w:r>
        <w:rPr>
          <w:rStyle w:val="5"/>
          <w:rFonts w:hint="default" w:ascii="Times New Roman" w:hAnsi="Times New Roman" w:eastAsia="方正仿宋_GB2312" w:cs="Times New Roman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日</w:t>
      </w:r>
    </w:p>
    <w:p>
      <w:pPr>
        <w:keepLines w:val="0"/>
        <w:widowControl w:val="0"/>
        <w:shd w:val="clear" w:color="auto" w:fill="auto"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baseline"/>
        <w:rPr>
          <w:rStyle w:val="5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zh-TW" w:eastAsia="zh-TW"/>
        </w:rPr>
      </w:pPr>
      <w:r>
        <w:rPr>
          <w:rStyle w:val="5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四、参与</w:t>
      </w:r>
      <w:r>
        <w:rPr>
          <w:rStyle w:val="5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zh-TW" w:eastAsia="zh-TW"/>
        </w:rPr>
        <w:t>对象</w:t>
      </w:r>
    </w:p>
    <w:p>
      <w:pPr>
        <w:keepLines w:val="0"/>
        <w:widowControl w:val="0"/>
        <w:shd w:val="clear" w:color="auto" w:fill="auto"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baseline"/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太白湖校区全体在校生</w:t>
      </w:r>
    </w:p>
    <w:bookmarkEnd w:id="0"/>
    <w:p>
      <w:pPr>
        <w:keepLines w:val="0"/>
        <w:widowControl w:val="0"/>
        <w:shd w:val="clear" w:color="auto" w:fill="auto"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baseline"/>
        <w:rPr>
          <w:rStyle w:val="5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zh-TW" w:eastAsia="zh-TW"/>
        </w:rPr>
      </w:pPr>
      <w:r>
        <w:rPr>
          <w:rStyle w:val="5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五</w:t>
      </w:r>
      <w:r>
        <w:rPr>
          <w:rStyle w:val="5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zh-TW" w:eastAsia="zh-TW"/>
        </w:rPr>
        <w:t>、具体安排</w:t>
      </w:r>
    </w:p>
    <w:p>
      <w:pPr>
        <w:keepLines w:val="0"/>
        <w:widowControl w:val="0"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5"/>
          <w:rFonts w:hint="eastAsia" w:ascii="方正楷体_GB2312" w:hAnsi="方正楷体_GB2312" w:eastAsia="方正楷体_GB2312" w:cs="方正楷体_GB2312"/>
          <w:b w:val="0"/>
          <w:bCs w:val="0"/>
          <w:i w:val="0"/>
          <w:caps w:val="0"/>
          <w:spacing w:val="0"/>
          <w:w w:val="100"/>
          <w:sz w:val="32"/>
          <w:szCs w:val="32"/>
          <w:lang w:val="zh-TW" w:eastAsia="zh-TW"/>
        </w:rPr>
      </w:pPr>
      <w:bookmarkStart w:id="1" w:name="_Toc31730_WPSOffice_Level2"/>
      <w:r>
        <w:rPr>
          <w:rStyle w:val="5"/>
          <w:rFonts w:hint="eastAsia" w:ascii="方正楷体_GB2312" w:hAnsi="方正楷体_GB2312" w:eastAsia="方正楷体_GB2312" w:cs="方正楷体_GB2312"/>
          <w:b w:val="0"/>
          <w:bCs w:val="0"/>
          <w:i w:val="0"/>
          <w:caps w:val="0"/>
          <w:spacing w:val="0"/>
          <w:w w:val="100"/>
          <w:sz w:val="32"/>
          <w:szCs w:val="32"/>
          <w:lang w:val="zh-TW" w:eastAsia="zh-TW"/>
        </w:rPr>
        <w:t>（一）</w:t>
      </w:r>
      <w:bookmarkEnd w:id="1"/>
      <w:r>
        <w:rPr>
          <w:rStyle w:val="5"/>
          <w:rFonts w:hint="eastAsia" w:ascii="方正楷体_GB2312" w:hAnsi="方正楷体_GB2312" w:eastAsia="方正楷体_GB2312" w:cs="方正楷体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初赛</w:t>
      </w:r>
    </w:p>
    <w:p>
      <w:pPr>
        <w:keepLines w:val="0"/>
        <w:widowControl w:val="0"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1.以个人或团队参赛，团队人数不超过3人。</w:t>
      </w:r>
    </w:p>
    <w:p>
      <w:pPr>
        <w:keepLines w:val="0"/>
        <w:widowControl w:val="0"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2.11月24日21:00前将参赛登记表和汇总表（附件2、3、4）电子版以</w:t>
      </w:r>
      <w:r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学院</w:t>
      </w:r>
      <w:r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为单位发送至负责人邵兵（QQ：725266917），11月25日18:00-21:00以</w:t>
      </w:r>
      <w:r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学院</w:t>
      </w:r>
      <w:r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为单位将参赛作品报送至教学楼办公室822，</w:t>
      </w:r>
      <w:r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各单位推荐作品最低数量见附件5。</w:t>
      </w:r>
      <w:r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请参加初赛的选手进入官方QQ群：101669981</w:t>
      </w:r>
      <w:r>
        <w:rPr>
          <w:rStyle w:val="5"/>
          <w:rFonts w:hint="eastAsia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。</w:t>
      </w:r>
    </w:p>
    <w:p>
      <w:pPr>
        <w:keepLines w:val="0"/>
        <w:widowControl w:val="0"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3.评审专家对作品进行综合打分，择优推荐进入决赛。</w:t>
      </w:r>
    </w:p>
    <w:p>
      <w:pPr>
        <w:keepLines w:val="0"/>
        <w:widowControl w:val="0"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5"/>
          <w:rFonts w:hint="eastAsia" w:ascii="方正楷体_GB2312" w:hAnsi="方正楷体_GB2312" w:eastAsia="方正楷体_GB2312" w:cs="方正楷体_GB2312"/>
          <w:b w:val="0"/>
          <w:bCs w:val="0"/>
          <w:i w:val="0"/>
          <w:caps w:val="0"/>
          <w:spacing w:val="0"/>
          <w:w w:val="100"/>
          <w:sz w:val="32"/>
          <w:szCs w:val="32"/>
          <w:lang w:val="zh-TW" w:eastAsia="zh-TW"/>
        </w:rPr>
      </w:pPr>
      <w:bookmarkStart w:id="2" w:name="_Toc30256_WPSOffice_Level2"/>
      <w:r>
        <w:rPr>
          <w:rStyle w:val="5"/>
          <w:rFonts w:hint="eastAsia" w:ascii="方正楷体_GB2312" w:hAnsi="方正楷体_GB2312" w:eastAsia="方正楷体_GB2312" w:cs="方正楷体_GB2312"/>
          <w:b w:val="0"/>
          <w:bCs w:val="0"/>
          <w:i w:val="0"/>
          <w:caps w:val="0"/>
          <w:spacing w:val="0"/>
          <w:w w:val="100"/>
          <w:sz w:val="32"/>
          <w:szCs w:val="32"/>
          <w:lang w:val="zh-TW" w:eastAsia="zh-TW"/>
        </w:rPr>
        <w:t>（</w:t>
      </w:r>
      <w:r>
        <w:rPr>
          <w:rStyle w:val="5"/>
          <w:rFonts w:hint="eastAsia" w:ascii="方正楷体_GB2312" w:hAnsi="方正楷体_GB2312" w:eastAsia="方正楷体_GB2312" w:cs="方正楷体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二</w:t>
      </w:r>
      <w:r>
        <w:rPr>
          <w:rStyle w:val="5"/>
          <w:rFonts w:hint="eastAsia" w:ascii="方正楷体_GB2312" w:hAnsi="方正楷体_GB2312" w:eastAsia="方正楷体_GB2312" w:cs="方正楷体_GB2312"/>
          <w:b w:val="0"/>
          <w:bCs w:val="0"/>
          <w:i w:val="0"/>
          <w:caps w:val="0"/>
          <w:spacing w:val="0"/>
          <w:w w:val="100"/>
          <w:sz w:val="32"/>
          <w:szCs w:val="32"/>
          <w:lang w:val="zh-TW" w:eastAsia="zh-TW"/>
        </w:rPr>
        <w:t>）</w:t>
      </w:r>
      <w:bookmarkEnd w:id="2"/>
      <w:r>
        <w:rPr>
          <w:rStyle w:val="5"/>
          <w:rFonts w:hint="eastAsia" w:ascii="方正楷体_GB2312" w:hAnsi="方正楷体_GB2312" w:eastAsia="方正楷体_GB2312" w:cs="方正楷体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决赛</w:t>
      </w:r>
    </w:p>
    <w:p>
      <w:pPr>
        <w:keepLines w:val="0"/>
        <w:widowControl w:val="0"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1.作品展示：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决赛前一天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</w:rPr>
        <w:t>将在第二临床医学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院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</w:rPr>
        <w:t>微信公众号进行作品展示，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并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</w:rPr>
        <w:t>进行线上投票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</w:rPr>
        <w:t>决赛当天评委老师进行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现场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</w:rPr>
        <w:t>投票（评委1票等于同学30票）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根据票数最终评选产生“最佳人气奖”1名。</w:t>
      </w:r>
    </w:p>
    <w:p>
      <w:pPr>
        <w:keepLines w:val="0"/>
        <w:widowControl w:val="0"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2.个人答辩：要求</w:t>
      </w:r>
      <w:r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en-US" w:eastAsia="zh-CN"/>
        </w:rPr>
        <w:t>P</w:t>
      </w:r>
      <w:r>
        <w:rPr>
          <w:rStyle w:val="5"/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en-US" w:eastAsia="zh-CN"/>
        </w:rPr>
        <w:t>PT</w:t>
      </w:r>
      <w:r>
        <w:rPr>
          <w:rStyle w:val="5"/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zh-TW" w:eastAsia="zh-TW"/>
        </w:rPr>
        <w:t>展示</w:t>
      </w:r>
      <w:r>
        <w:rPr>
          <w:rStyle w:val="5"/>
          <w:rFonts w:hint="eastAsia" w:ascii="Times New Roman" w:hAnsi="Times New Roman" w:eastAsia="方正仿宋_GB2312" w:cs="Times New Roman"/>
          <w:b w:val="0"/>
          <w:bCs w:val="0"/>
          <w:sz w:val="32"/>
          <w:szCs w:val="32"/>
          <w:lang w:val="zh-TW" w:eastAsia="zh-CN"/>
        </w:rPr>
        <w:t>，</w:t>
      </w:r>
      <w:r>
        <w:rPr>
          <w:rStyle w:val="5"/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zh-TW" w:eastAsia="zh-TW"/>
        </w:rPr>
        <w:t>内容</w:t>
      </w:r>
      <w:r>
        <w:rPr>
          <w:rStyle w:val="5"/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en-US" w:eastAsia="zh-CN"/>
        </w:rPr>
        <w:t>系统</w:t>
      </w:r>
      <w:r>
        <w:rPr>
          <w:rStyle w:val="5"/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zh-TW" w:eastAsia="zh-TW"/>
        </w:rPr>
        <w:t>、</w:t>
      </w:r>
      <w:r>
        <w:rPr>
          <w:rStyle w:val="5"/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en-US" w:eastAsia="zh-CN"/>
        </w:rPr>
        <w:t>完整</w:t>
      </w:r>
      <w:r>
        <w:rPr>
          <w:rStyle w:val="5"/>
          <w:rFonts w:hint="eastAsia" w:ascii="Times New Roman" w:hAnsi="Times New Roman" w:eastAsia="方正仿宋_GB2312" w:cs="Times New Roman"/>
          <w:b w:val="0"/>
          <w:bCs w:val="0"/>
          <w:sz w:val="32"/>
          <w:szCs w:val="32"/>
          <w:lang w:val="zh-TW" w:eastAsia="zh-CN"/>
        </w:rPr>
        <w:t>，</w:t>
      </w:r>
      <w:r>
        <w:rPr>
          <w:rStyle w:val="5"/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zh-TW" w:eastAsia="zh-TW"/>
        </w:rPr>
        <w:t>重点突出，准确把握</w:t>
      </w:r>
      <w:r>
        <w:rPr>
          <w:rStyle w:val="5"/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zh-TW" w:eastAsia="zh-CN"/>
        </w:rPr>
        <w:t>作品</w:t>
      </w:r>
      <w:r>
        <w:rPr>
          <w:rStyle w:val="5"/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zh-TW" w:eastAsia="zh-TW"/>
        </w:rPr>
        <w:t>设计的核心和关键。</w:t>
      </w:r>
      <w:r>
        <w:rPr>
          <w:rStyle w:val="5"/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zh-TW" w:eastAsia="zh-CN"/>
        </w:rPr>
        <w:t>选手</w:t>
      </w:r>
      <w:r>
        <w:rPr>
          <w:rStyle w:val="5"/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zh-TW" w:eastAsia="zh-TW"/>
        </w:rPr>
        <w:t>表达</w:t>
      </w:r>
      <w:r>
        <w:rPr>
          <w:rStyle w:val="5"/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zh-TW" w:eastAsia="zh-CN"/>
        </w:rPr>
        <w:t>清晰，</w:t>
      </w:r>
      <w:r>
        <w:rPr>
          <w:rStyle w:val="5"/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zh-TW" w:eastAsia="zh-TW"/>
        </w:rPr>
        <w:t>仪态端庄</w:t>
      </w:r>
      <w:r>
        <w:rPr>
          <w:rStyle w:val="5"/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zh-TW" w:eastAsia="zh-CN"/>
        </w:rPr>
        <w:t>，</w:t>
      </w:r>
      <w:r>
        <w:rPr>
          <w:rStyle w:val="5"/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zh-TW" w:eastAsia="zh-TW"/>
        </w:rPr>
        <w:t>语言流畅。</w:t>
      </w:r>
    </w:p>
    <w:p>
      <w:pPr>
        <w:keepLines w:val="0"/>
        <w:widowControl w:val="0"/>
        <w:numPr>
          <w:ilvl w:val="0"/>
          <w:numId w:val="0"/>
        </w:numPr>
        <w:shd w:val="clear" w:color="auto" w:fill="auto"/>
        <w:snapToGrid/>
        <w:spacing w:before="0" w:beforeAutospacing="0" w:after="0" w:afterAutospacing="0" w:line="560" w:lineRule="exact"/>
        <w:ind w:right="0" w:rightChars="0" w:firstLine="600"/>
        <w:jc w:val="both"/>
        <w:textAlignment w:val="baseline"/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</w:rPr>
        <w:t>.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竞赛将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</w:rPr>
        <w:t>综合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参赛选手作品展示、个人答辩情况由评委老师进行打分，最终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</w:rPr>
        <w:t>评选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出一等奖2名、二等奖3名、三等奖5名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并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</w:rPr>
        <w:t>颁发证书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</w:rPr>
        <w:t>奖品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入围决赛的同学请于</w:t>
      </w:r>
      <w:r>
        <w:rPr>
          <w:rStyle w:val="5"/>
          <w:rFonts w:hint="default" w:ascii="Times New Roman" w:hAnsi="Times New Roman" w:eastAsia="方正仿宋_GB2312" w:cs="Times New Roman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11月27日</w:t>
      </w:r>
      <w:r>
        <w:rPr>
          <w:rStyle w:val="5"/>
          <w:rFonts w:hint="eastAsia" w:ascii="Times New Roman" w:hAnsi="Times New Roman" w:eastAsia="方正仿宋_GB2312" w:cs="Times New Roman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7:00-24:00于“</w:t>
      </w:r>
      <w:r>
        <w:rPr>
          <w:rStyle w:val="5"/>
          <w:rFonts w:hint="default" w:ascii="Times New Roman" w:hAnsi="Times New Roman" w:eastAsia="方正仿宋_GB2312" w:cs="Times New Roman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到梦空间</w:t>
      </w:r>
      <w:r>
        <w:rPr>
          <w:rStyle w:val="5"/>
          <w:rFonts w:hint="eastAsia" w:ascii="Times New Roman" w:hAnsi="Times New Roman" w:eastAsia="方正仿宋_GB2312" w:cs="Times New Roman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报名，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根据“第二课堂成绩单”制度赋予相应学分，并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</w:rPr>
        <w:t>择优在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学校、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</w:rPr>
        <w:t>学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院微博、微信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</w:rPr>
        <w:t>推送展示。</w:t>
      </w:r>
    </w:p>
    <w:p>
      <w:pPr>
        <w:keepLines w:val="0"/>
        <w:widowControl w:val="0"/>
        <w:snapToGrid/>
        <w:spacing w:before="0" w:beforeAutospacing="0" w:after="0" w:afterAutospacing="0" w:line="560" w:lineRule="exact"/>
        <w:ind w:left="449" w:leftChars="214" w:firstLine="0" w:firstLineChars="0"/>
        <w:jc w:val="both"/>
        <w:textAlignment w:val="baseline"/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</w:rPr>
        <w:t>联系人：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 xml:space="preserve">李瑞琨 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17562782223</w:t>
      </w:r>
    </w:p>
    <w:p>
      <w:pPr>
        <w:keepLines w:val="0"/>
        <w:widowControl w:val="0"/>
        <w:snapToGrid/>
        <w:spacing w:before="0" w:beforeAutospacing="0" w:after="0" w:afterAutospacing="0" w:line="560" w:lineRule="exact"/>
        <w:ind w:left="449" w:leftChars="214" w:firstLine="1280" w:firstLineChars="400"/>
        <w:jc w:val="both"/>
        <w:textAlignment w:val="baseline"/>
        <w:rPr>
          <w:rFonts w:hint="default" w:ascii="Times New Roman" w:hAnsi="Times New Roman" w:eastAsia="方正仿宋_GB2312" w:cs="Times New Roman"/>
          <w:b/>
          <w:bCs/>
          <w:i w:val="0"/>
          <w:caps w:val="0"/>
          <w:spacing w:val="0"/>
          <w:w w:val="100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孟文强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QQ:1352845173</w:t>
      </w:r>
      <w:r>
        <w:rPr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eastAsia="zh-CN"/>
        </w:rPr>
        <w:t>）</w:t>
      </w:r>
    </w:p>
    <w:p>
      <w:pPr>
        <w:keepLines w:val="0"/>
        <w:widowControl w:val="0"/>
        <w:shd w:val="clear" w:color="auto" w:fill="auto"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b w:val="0"/>
          <w:bCs w:val="0"/>
          <w:i w:val="0"/>
          <w:caps w:val="0"/>
          <w:color w:val="auto"/>
          <w:spacing w:val="0"/>
          <w:w w:val="100"/>
          <w:sz w:val="32"/>
          <w:szCs w:val="32"/>
        </w:rPr>
        <w:t>附件：</w:t>
      </w:r>
      <w:r>
        <w:rPr>
          <w:rFonts w:hint="eastAsia" w:ascii="Times New Roman" w:hAnsi="Times New Roman" w:eastAsia="方正仿宋_GB2312" w:cs="Times New Roman"/>
          <w:b w:val="0"/>
          <w:bCs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1.</w:t>
      </w:r>
      <w:r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第三届三维人体结构重构设计大赛比赛规则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1600" w:firstLineChars="500"/>
        <w:jc w:val="both"/>
        <w:textAlignment w:val="baseline"/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color w:val="auto"/>
          <w:spacing w:val="-20"/>
          <w:w w:val="100"/>
          <w:sz w:val="32"/>
          <w:szCs w:val="32"/>
          <w:lang w:val="en-US" w:eastAsia="zh-CN"/>
        </w:rPr>
      </w:pPr>
      <w:r>
        <w:rPr>
          <w:rStyle w:val="5"/>
          <w:rFonts w:hint="eastAsia" w:ascii="Times New Roman" w:hAnsi="Times New Roman" w:eastAsia="方正仿宋_GB2312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2.</w:t>
      </w:r>
      <w:r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color w:val="auto"/>
          <w:spacing w:val="-20"/>
          <w:w w:val="100"/>
          <w:sz w:val="32"/>
          <w:szCs w:val="32"/>
          <w:lang w:val="en-US" w:eastAsia="zh-CN"/>
        </w:rPr>
        <w:t>第三届三维人体结构重构设计大赛个人作品登记表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1600" w:firstLineChars="500"/>
        <w:jc w:val="both"/>
        <w:textAlignment w:val="baseline"/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color w:val="auto"/>
          <w:spacing w:val="-20"/>
          <w:w w:val="100"/>
          <w:sz w:val="32"/>
          <w:szCs w:val="32"/>
          <w:lang w:val="en-US" w:eastAsia="zh-CN"/>
        </w:rPr>
      </w:pPr>
      <w:r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3.</w:t>
      </w:r>
      <w:r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color w:val="auto"/>
          <w:spacing w:val="-20"/>
          <w:w w:val="100"/>
          <w:sz w:val="32"/>
          <w:szCs w:val="32"/>
          <w:lang w:val="en-US" w:eastAsia="zh-CN"/>
        </w:rPr>
        <w:t>第三届三维人体结构重构设计大赛团体作品登记表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1600" w:firstLineChars="500"/>
        <w:jc w:val="both"/>
        <w:textAlignment w:val="baseline"/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4.第三届三维人体结构重构设计大赛作品汇总表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1600" w:firstLineChars="500"/>
        <w:jc w:val="both"/>
        <w:textAlignment w:val="baseline"/>
        <w:rPr>
          <w:rStyle w:val="5"/>
          <w:rFonts w:hint="eastAsia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5.各学院推荐作品最低数量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jc w:val="both"/>
        <w:textAlignment w:val="baseline"/>
        <w:rPr>
          <w:rStyle w:val="5"/>
          <w:rFonts w:hint="eastAsia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bookmarkStart w:id="3" w:name="_GoBack"/>
      <w:bookmarkEnd w:id="3"/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jc w:val="right"/>
        <w:textAlignment w:val="baseline"/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5"/>
          <w:rFonts w:hint="eastAsia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 xml:space="preserve">团委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jc w:val="right"/>
        <w:textAlignment w:val="baseline"/>
        <w:rPr>
          <w:rStyle w:val="5"/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highlight w:val="none"/>
          <w:lang w:val="en-US" w:eastAsia="zh-CN"/>
        </w:rPr>
      </w:pPr>
      <w:r>
        <w:rPr>
          <w:rStyle w:val="5"/>
          <w:rFonts w:hint="eastAsia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 xml:space="preserve">2022年11月14日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4NzA4MmMyYjBjZmZjOGI3ODBiMDk1OWIyNjlkNmQifQ=="/>
  </w:docVars>
  <w:rsids>
    <w:rsidRoot w:val="5F5857DA"/>
    <w:rsid w:val="03C14810"/>
    <w:rsid w:val="0F825781"/>
    <w:rsid w:val="11C86BB2"/>
    <w:rsid w:val="125C7D65"/>
    <w:rsid w:val="18CF7F01"/>
    <w:rsid w:val="1EF64ED1"/>
    <w:rsid w:val="262178A7"/>
    <w:rsid w:val="2CEB1D55"/>
    <w:rsid w:val="3263646D"/>
    <w:rsid w:val="35E82DE5"/>
    <w:rsid w:val="36F03A32"/>
    <w:rsid w:val="3B9A7F92"/>
    <w:rsid w:val="3D8A3B74"/>
    <w:rsid w:val="40626C37"/>
    <w:rsid w:val="4A0B2524"/>
    <w:rsid w:val="4A7743DB"/>
    <w:rsid w:val="4D574FBA"/>
    <w:rsid w:val="4EF92FE2"/>
    <w:rsid w:val="51B9636E"/>
    <w:rsid w:val="5A272E2C"/>
    <w:rsid w:val="5C354984"/>
    <w:rsid w:val="5F5857DA"/>
    <w:rsid w:val="627C31F3"/>
    <w:rsid w:val="62BF25F8"/>
    <w:rsid w:val="6E390EB9"/>
    <w:rsid w:val="70B81A68"/>
    <w:rsid w:val="727C645F"/>
    <w:rsid w:val="76E02D90"/>
    <w:rsid w:val="7C6063E6"/>
    <w:rsid w:val="7D6844C0"/>
    <w:rsid w:val="7EB7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729</Words>
  <Characters>815</Characters>
  <Lines>0</Lines>
  <Paragraphs>0</Paragraphs>
  <TotalTime>1</TotalTime>
  <ScaleCrop>false</ScaleCrop>
  <LinksUpToDate>false</LinksUpToDate>
  <CharactersWithSpaces>823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2020-11-19T02:08:00Z</dcterms:created>
  <dc:creator>七分柚.</dc:creator>
  <cp:lastModifiedBy>菲菲猪</cp:lastModifiedBy>
  <dcterms:modified xsi:type="dcterms:W3CDTF">2022-11-12T08:53:29Z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956860F6564347918471ACDCEFAC40A4</vt:lpwstr>
  </property>
</Properties>
</file>