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D40" w:rsidRDefault="002E232A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济宁医学院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>关于开学季学生会学生社团</w:t>
      </w:r>
    </w:p>
    <w:p w:rsidR="00453D40" w:rsidRDefault="002E232A">
      <w:pPr>
        <w:spacing w:line="560" w:lineRule="exact"/>
        <w:jc w:val="center"/>
      </w:pPr>
      <w:r>
        <w:rPr>
          <w:rFonts w:ascii="方正小标宋简体" w:eastAsia="方正小标宋简体" w:hAnsi="方正小标宋简体" w:cs="方正小标宋简体"/>
          <w:sz w:val="44"/>
          <w:szCs w:val="44"/>
        </w:rPr>
        <w:t>工作注意事项提醒</w:t>
      </w:r>
    </w:p>
    <w:p w:rsidR="00453D40" w:rsidRDefault="00453D40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53D40" w:rsidRDefault="002E232A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各团总支、学生会、学生社团：</w:t>
      </w:r>
    </w:p>
    <w:p w:rsidR="00453D40" w:rsidRDefault="002E232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根据团省委下发的《关于开学季学生会学生社团工作注意事项提醒》及</w:t>
      </w:r>
      <w:r>
        <w:rPr>
          <w:rFonts w:ascii="仿宋_GB2312" w:eastAsia="仿宋_GB2312" w:hAnsi="仿宋_GB2312" w:cs="仿宋_GB2312"/>
          <w:sz w:val="32"/>
          <w:szCs w:val="32"/>
        </w:rPr>
        <w:t>省学联监督平台、个别自媒体账号等反馈的相关投诉举报、网上舆论信息，现</w:t>
      </w:r>
      <w:r>
        <w:rPr>
          <w:rFonts w:ascii="仿宋_GB2312" w:eastAsia="仿宋_GB2312" w:hAnsi="仿宋_GB2312" w:cs="仿宋_GB2312" w:hint="eastAsia"/>
          <w:sz w:val="32"/>
          <w:szCs w:val="32"/>
        </w:rPr>
        <w:t>将</w:t>
      </w:r>
      <w:r w:rsidR="004019BA">
        <w:rPr>
          <w:rFonts w:ascii="仿宋_GB2312" w:eastAsia="仿宋_GB2312" w:hAnsi="仿宋_GB2312" w:cs="仿宋_GB2312" w:hint="eastAsia"/>
          <w:sz w:val="32"/>
          <w:szCs w:val="32"/>
        </w:rPr>
        <w:t>学院</w:t>
      </w:r>
      <w:r>
        <w:rPr>
          <w:rFonts w:ascii="仿宋_GB2312" w:eastAsia="仿宋_GB2312" w:hAnsi="仿宋_GB2312" w:cs="仿宋_GB2312"/>
          <w:sz w:val="32"/>
          <w:szCs w:val="32"/>
        </w:rPr>
        <w:t>学生会、学生社团工作注意事项提醒如下：</w:t>
      </w:r>
    </w:p>
    <w:p w:rsidR="00453D40" w:rsidRDefault="002E232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1.</w:t>
      </w:r>
      <w:r w:rsidR="004019BA">
        <w:rPr>
          <w:rFonts w:ascii="仿宋_GB2312" w:eastAsia="仿宋_GB2312" w:hAnsi="仿宋_GB2312" w:cs="仿宋_GB2312" w:hint="eastAsia"/>
          <w:sz w:val="32"/>
          <w:szCs w:val="32"/>
        </w:rPr>
        <w:t>学院</w:t>
      </w:r>
      <w:r>
        <w:rPr>
          <w:rFonts w:ascii="仿宋_GB2312" w:eastAsia="仿宋_GB2312" w:hAnsi="仿宋_GB2312" w:cs="仿宋_GB2312" w:hint="eastAsia"/>
          <w:sz w:val="32"/>
          <w:szCs w:val="32"/>
        </w:rPr>
        <w:t>学生会、社团</w:t>
      </w:r>
      <w:r>
        <w:rPr>
          <w:rFonts w:ascii="仿宋_GB2312" w:eastAsia="仿宋_GB2312" w:hAnsi="仿宋_GB2312" w:cs="仿宋_GB2312"/>
          <w:sz w:val="32"/>
          <w:szCs w:val="32"/>
        </w:rPr>
        <w:t>要在</w:t>
      </w:r>
      <w:r w:rsidR="00D17B81">
        <w:rPr>
          <w:rFonts w:ascii="仿宋_GB2312" w:eastAsia="仿宋_GB2312" w:hAnsi="仿宋_GB2312" w:cs="仿宋_GB2312" w:hint="eastAsia"/>
          <w:sz w:val="32"/>
          <w:szCs w:val="32"/>
        </w:rPr>
        <w:t>学院</w:t>
      </w:r>
      <w:r>
        <w:rPr>
          <w:rFonts w:ascii="仿宋_GB2312" w:eastAsia="仿宋_GB2312" w:hAnsi="仿宋_GB2312" w:cs="仿宋_GB2312"/>
          <w:sz w:val="32"/>
          <w:szCs w:val="32"/>
        </w:rPr>
        <w:t>党总支</w:t>
      </w:r>
      <w:r w:rsidR="00D17B81">
        <w:rPr>
          <w:rFonts w:ascii="仿宋_GB2312" w:eastAsia="仿宋_GB2312" w:hAnsi="仿宋_GB2312" w:cs="仿宋_GB2312" w:hint="eastAsia"/>
          <w:sz w:val="32"/>
          <w:szCs w:val="32"/>
        </w:rPr>
        <w:t>（分党委）</w:t>
      </w:r>
      <w:r>
        <w:rPr>
          <w:rFonts w:ascii="仿宋_GB2312" w:eastAsia="仿宋_GB2312" w:hAnsi="仿宋_GB2312" w:cs="仿宋_GB2312"/>
          <w:sz w:val="32"/>
          <w:szCs w:val="32"/>
        </w:rPr>
        <w:t>领导下，按照全团统一部署开展“喜迎二十大、永远跟党走、奋进新征程”主题教育实践活动，推进项目、组织活动务必严把政治关、防范娱乐化。</w:t>
      </w:r>
    </w:p>
    <w:p w:rsidR="00453D40" w:rsidRDefault="002E232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2.围绕加强思想引领和能力建设，要认真落实对</w:t>
      </w:r>
      <w:r w:rsidR="004019BA">
        <w:rPr>
          <w:rFonts w:ascii="仿宋_GB2312" w:eastAsia="仿宋_GB2312" w:hAnsi="仿宋_GB2312" w:cs="仿宋_GB2312" w:hint="eastAsia"/>
          <w:sz w:val="32"/>
          <w:szCs w:val="32"/>
        </w:rPr>
        <w:t>学院</w:t>
      </w:r>
      <w:r>
        <w:rPr>
          <w:rFonts w:ascii="仿宋_GB2312" w:eastAsia="仿宋_GB2312" w:hAnsi="仿宋_GB2312" w:cs="仿宋_GB2312"/>
          <w:sz w:val="32"/>
          <w:szCs w:val="32"/>
        </w:rPr>
        <w:t>学生会、学生社团的指导管理责任，分层分类开展新</w:t>
      </w:r>
      <w:proofErr w:type="gramStart"/>
      <w:r>
        <w:rPr>
          <w:rFonts w:ascii="仿宋_GB2312" w:eastAsia="仿宋_GB2312" w:hAnsi="仿宋_GB2312" w:cs="仿宋_GB2312"/>
          <w:sz w:val="32"/>
          <w:szCs w:val="32"/>
        </w:rPr>
        <w:t>学期团学骨干</w:t>
      </w:r>
      <w:proofErr w:type="gramEnd"/>
      <w:r>
        <w:rPr>
          <w:rFonts w:ascii="仿宋_GB2312" w:eastAsia="仿宋_GB2312" w:hAnsi="仿宋_GB2312" w:cs="仿宋_GB2312"/>
          <w:sz w:val="32"/>
          <w:szCs w:val="32"/>
        </w:rPr>
        <w:t>教育培训，对主要负责同学要进行“面对面”谈心谈话、提示提醒，开展纳新活动要严格审核把关、抓好过程管理。</w:t>
      </w:r>
    </w:p>
    <w:p w:rsidR="00453D40" w:rsidRDefault="002E232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3.</w:t>
      </w:r>
      <w:r w:rsidR="004019BA">
        <w:rPr>
          <w:rFonts w:ascii="仿宋_GB2312" w:eastAsia="仿宋_GB2312" w:hAnsi="仿宋_GB2312" w:cs="仿宋_GB2312" w:hint="eastAsia"/>
          <w:sz w:val="32"/>
          <w:szCs w:val="32"/>
        </w:rPr>
        <w:t>学院</w:t>
      </w:r>
      <w:r w:rsidR="00D17B81">
        <w:rPr>
          <w:rFonts w:ascii="仿宋_GB2312" w:eastAsia="仿宋_GB2312" w:hAnsi="仿宋_GB2312" w:cs="仿宋_GB2312" w:hint="eastAsia"/>
          <w:sz w:val="32"/>
          <w:szCs w:val="32"/>
        </w:rPr>
        <w:t>学生会</w:t>
      </w:r>
      <w:r>
        <w:rPr>
          <w:rFonts w:ascii="仿宋_GB2312" w:eastAsia="仿宋_GB2312" w:hAnsi="仿宋_GB2312" w:cs="仿宋_GB2312"/>
          <w:sz w:val="32"/>
          <w:szCs w:val="32"/>
        </w:rPr>
        <w:t>要严格落实改革要求，精简组织机构，认真排查是否仍在承担宿舍管理、文明纠察、安全保卫等职能情况，是否存在其他组织成员以学生会名义开展上述工作，</w:t>
      </w:r>
      <w:proofErr w:type="gramStart"/>
      <w:r>
        <w:rPr>
          <w:rFonts w:ascii="仿宋_GB2312" w:eastAsia="仿宋_GB2312" w:hAnsi="仿宋_GB2312" w:cs="仿宋_GB2312"/>
          <w:sz w:val="32"/>
          <w:szCs w:val="32"/>
        </w:rPr>
        <w:t>确保团学</w:t>
      </w:r>
      <w:proofErr w:type="gramEnd"/>
      <w:r>
        <w:rPr>
          <w:rFonts w:ascii="仿宋_GB2312" w:eastAsia="仿宋_GB2312" w:hAnsi="仿宋_GB2312" w:cs="仿宋_GB2312"/>
          <w:sz w:val="32"/>
          <w:szCs w:val="32"/>
        </w:rPr>
        <w:t>改革在重点部位落实到位。</w:t>
      </w:r>
    </w:p>
    <w:p w:rsidR="00453D40" w:rsidRDefault="002E232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4.学生会要牢记全心全意为广大同学服务的宗旨，聚焦打造常态化服务同学工作品牌，倾听同学诉求，畅通沟通渠道，实心实意帮助同学解决困难，不得把服务同学当</w:t>
      </w:r>
      <w:proofErr w:type="gramStart"/>
      <w:r>
        <w:rPr>
          <w:rFonts w:ascii="仿宋_GB2312" w:eastAsia="仿宋_GB2312" w:hAnsi="仿宋_GB2312" w:cs="仿宋_GB2312"/>
          <w:sz w:val="32"/>
          <w:szCs w:val="32"/>
        </w:rPr>
        <w:t>作秀</w:t>
      </w:r>
      <w:proofErr w:type="gramEnd"/>
      <w:r>
        <w:rPr>
          <w:rFonts w:ascii="仿宋_GB2312" w:eastAsia="仿宋_GB2312" w:hAnsi="仿宋_GB2312" w:cs="仿宋_GB2312"/>
          <w:sz w:val="32"/>
          <w:szCs w:val="32"/>
        </w:rPr>
        <w:t>，装样子、走过场，力戒形式主义。</w:t>
      </w:r>
    </w:p>
    <w:p w:rsidR="00453D40" w:rsidRDefault="002E232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5.</w:t>
      </w:r>
      <w:proofErr w:type="gramStart"/>
      <w:r>
        <w:rPr>
          <w:rFonts w:ascii="仿宋_GB2312" w:eastAsia="仿宋_GB2312" w:hAnsi="仿宋_GB2312" w:cs="仿宋_GB2312"/>
          <w:sz w:val="32"/>
          <w:szCs w:val="32"/>
        </w:rPr>
        <w:t>团学骨干</w:t>
      </w:r>
      <w:proofErr w:type="gramEnd"/>
      <w:r>
        <w:rPr>
          <w:rFonts w:ascii="仿宋_GB2312" w:eastAsia="仿宋_GB2312" w:hAnsi="仿宋_GB2312" w:cs="仿宋_GB2312"/>
          <w:sz w:val="32"/>
          <w:szCs w:val="32"/>
        </w:rPr>
        <w:t>应恪守学生本分，不得因学生工作而迟到早退、</w:t>
      </w:r>
      <w:r>
        <w:rPr>
          <w:rFonts w:ascii="仿宋_GB2312" w:eastAsia="仿宋_GB2312" w:hAnsi="仿宋_GB2312" w:cs="仿宋_GB2312"/>
          <w:sz w:val="32"/>
          <w:szCs w:val="32"/>
        </w:rPr>
        <w:lastRenderedPageBreak/>
        <w:t>缺课旷课、荒废学业，学生会成员要确保学习成绩综合排名在专业前 30%，社团负责人确保学习成绩综合排名在专业前50%。</w:t>
      </w:r>
    </w:p>
    <w:p w:rsidR="00453D40" w:rsidRDefault="002E232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6.坚持从严治会，努力打造充满朝气、干净纯粹的组织文化，不得以学生“官”自居</w:t>
      </w:r>
      <w:bookmarkStart w:id="0" w:name="_GoBack"/>
      <w:bookmarkEnd w:id="0"/>
      <w:r>
        <w:rPr>
          <w:rFonts w:ascii="仿宋_GB2312" w:eastAsia="仿宋_GB2312" w:hAnsi="仿宋_GB2312" w:cs="仿宋_GB2312"/>
          <w:sz w:val="32"/>
          <w:szCs w:val="32"/>
        </w:rPr>
        <w:t>，坚决抵制拉帮结派、讲求排场，坚决防范和克服功利化、庸俗化、“小官僚”等问题。</w:t>
      </w:r>
    </w:p>
    <w:p w:rsidR="00453D40" w:rsidRDefault="002E232A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7.对于学生会工作人员存在的作风问题，</w:t>
      </w:r>
      <w:r w:rsidRPr="004019BA">
        <w:rPr>
          <w:rFonts w:ascii="仿宋_GB2312" w:eastAsia="仿宋_GB2312" w:hAnsi="仿宋_GB2312" w:cs="仿宋_GB2312"/>
          <w:sz w:val="32"/>
          <w:szCs w:val="32"/>
        </w:rPr>
        <w:t>可通过</w:t>
      </w:r>
      <w:r w:rsidR="004019BA" w:rsidRPr="004019BA">
        <w:rPr>
          <w:rFonts w:ascii="仿宋_GB2312" w:eastAsia="仿宋_GB2312" w:hAnsi="仿宋_GB2312" w:cs="仿宋_GB2312" w:hint="eastAsia"/>
          <w:sz w:val="32"/>
          <w:szCs w:val="32"/>
        </w:rPr>
        <w:t>发送邮件</w:t>
      </w:r>
      <w:r w:rsidRPr="004019BA">
        <w:rPr>
          <w:rFonts w:ascii="仿宋_GB2312" w:eastAsia="仿宋_GB2312" w:hAnsi="仿宋_GB2312" w:cs="仿宋_GB2312"/>
          <w:sz w:val="32"/>
          <w:szCs w:val="32"/>
        </w:rPr>
        <w:t>进行举报，</w:t>
      </w:r>
      <w:r>
        <w:rPr>
          <w:rFonts w:ascii="仿宋_GB2312" w:eastAsia="仿宋_GB2312" w:hAnsi="仿宋_GB2312" w:cs="仿宋_GB2312"/>
          <w:sz w:val="32"/>
          <w:szCs w:val="32"/>
        </w:rPr>
        <w:t>反映问题应实事求是、提供依据。</w:t>
      </w:r>
      <w:r w:rsidR="004019BA">
        <w:rPr>
          <w:rFonts w:ascii="仿宋_GB2312" w:eastAsia="仿宋_GB2312" w:hAnsi="仿宋_GB2312" w:cs="仿宋_GB2312" w:hint="eastAsia"/>
          <w:sz w:val="32"/>
          <w:szCs w:val="32"/>
        </w:rPr>
        <w:t>邮箱：</w:t>
      </w:r>
      <w:r w:rsidR="004019BA" w:rsidRPr="004019BA">
        <w:rPr>
          <w:rFonts w:ascii="仿宋_GB2312" w:eastAsia="仿宋_GB2312" w:hAnsi="仿宋_GB2312" w:cs="仿宋_GB2312"/>
          <w:sz w:val="32"/>
          <w:szCs w:val="32"/>
        </w:rPr>
        <w:t>jnyxyxsh@163.com</w:t>
      </w:r>
    </w:p>
    <w:p w:rsidR="00453D40" w:rsidRPr="004019BA" w:rsidRDefault="00453D40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453D40" w:rsidRDefault="002E232A">
      <w:pPr>
        <w:spacing w:line="560" w:lineRule="exact"/>
        <w:ind w:firstLineChars="200" w:firstLine="64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团委</w:t>
      </w:r>
    </w:p>
    <w:p w:rsidR="00453D40" w:rsidRDefault="002E232A">
      <w:pPr>
        <w:spacing w:line="560" w:lineRule="exact"/>
        <w:ind w:firstLineChars="200" w:firstLine="640"/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>2022年9月21日</w:t>
      </w:r>
    </w:p>
    <w:sectPr w:rsidR="00453D40">
      <w:pgSz w:w="11906" w:h="16838"/>
      <w:pgMar w:top="1361" w:right="1644" w:bottom="1361" w:left="164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ViY2JkMjU3NGYzZTEwMzZmMGFkZWViYmNkYWU3NDIifQ=="/>
  </w:docVars>
  <w:rsids>
    <w:rsidRoot w:val="00453D40"/>
    <w:rsid w:val="002E232A"/>
    <w:rsid w:val="003A0497"/>
    <w:rsid w:val="004019BA"/>
    <w:rsid w:val="00453D40"/>
    <w:rsid w:val="00D17B81"/>
    <w:rsid w:val="28AD3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4769FB"/>
  <w15:docId w15:val="{43281067-7759-44B4-8F0F-6B3CEFF5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iPad</dc:creator>
  <cp:lastModifiedBy>tsy</cp:lastModifiedBy>
  <cp:revision>3</cp:revision>
  <dcterms:created xsi:type="dcterms:W3CDTF">2022-09-21T11:50:00Z</dcterms:created>
  <dcterms:modified xsi:type="dcterms:W3CDTF">2022-09-21T02:05:00Z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F2BF512F558CA82AE9A829636CCCA582</vt:lpwstr>
  </property>
</Properties>
</file>