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关于举办济宁医学院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第六届中医经典诵读大赛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</w:p>
    <w:p>
      <w:pPr>
        <w:adjustRightInd w:val="0"/>
        <w:snapToGrid w:val="0"/>
        <w:spacing w:before="480" w:beforeLines="20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各学院团总支：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为庆祝建团一百周年、建校七十周年，弘扬中华民族优秀传统文化，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提高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中医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的热情和积极性，掀起诵读中医经典的热潮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经研究，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举办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中医经典诵读大赛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。现将比赛相关事宜通知如下。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一、活动主题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诵扬国粹，传承国医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二、活动时间及地点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2022年6月9日19：00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图文信息楼五楼报告厅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三、主办单位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校团委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四、承办单位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中西医结合学院团总支</w:t>
      </w:r>
    </w:p>
    <w:p>
      <w:pPr>
        <w:numPr>
          <w:numId w:val="0"/>
        </w:numPr>
        <w:adjustRightInd w:val="0"/>
        <w:snapToGrid w:val="0"/>
        <w:spacing w:line="560" w:lineRule="exact"/>
        <w:ind w:firstLine="640" w:firstLineChars="200"/>
        <w:jc w:val="both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五、活动形式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（一）主题演讲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主题鲜明，内容积极，条理清晰，逻辑严密，限时4分钟。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（二）答题环节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必答题+猜词秀+抢答题+拓展题+风险题(加时赛)。必答题共11道（6道个人必答，5道团队必答），猜词秀，抢答题共6道，拓展题共6道，风险题共每种题型6道，共计18道。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六、奖项设置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根据评审结果，评选出一、二、三等奖各若干名，获奖学生将按照学校“第二课堂成绩单”制度认定标准赋予相应学分。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七、工作要求</w:t>
      </w:r>
    </w:p>
    <w:bookmarkEnd w:id="0"/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各学院自行组织初赛，自愿推选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参加决赛，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参赛人员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日前加入QQ群：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628152653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华文仿宋" w:hAnsi="华文仿宋" w:eastAsia="华文仿宋" w:cs="微软雅黑"/>
          <w:color w:val="000000"/>
          <w:sz w:val="32"/>
          <w:szCs w:val="32"/>
          <w:highlight w:val="none"/>
          <w:lang w:val="en-US" w:eastAsia="zh-CN"/>
        </w:rPr>
        <w:t>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（教师）/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19853788986</w:t>
      </w:r>
    </w:p>
    <w:p>
      <w:pPr>
        <w:adjustRightInd w:val="0"/>
        <w:snapToGrid w:val="0"/>
        <w:spacing w:line="560" w:lineRule="exact"/>
        <w:ind w:firstLine="1920" w:firstLineChars="600"/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杨明达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（学生）/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15666093168</w:t>
      </w:r>
    </w:p>
    <w:p>
      <w:pPr>
        <w:adjustRightInd w:val="0"/>
        <w:snapToGrid w:val="0"/>
        <w:spacing w:line="560" w:lineRule="exact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 团委 中西医结合学院</w:t>
      </w:r>
    </w:p>
    <w:p>
      <w:pPr>
        <w:adjustRightInd w:val="0"/>
        <w:snapToGrid w:val="0"/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2022年6月1日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spacing w:line="540" w:lineRule="exact"/>
        <w:ind w:firstLine="600" w:firstLineChars="200"/>
        <w:jc w:val="both"/>
        <w:rPr>
          <w:rFonts w:ascii="仿宋_GB2312" w:hAnsi="仿宋_GB2312" w:eastAsia="仿宋_GB2312" w:cs="仿宋_GB2312"/>
          <w:color w:val="000000"/>
          <w:sz w:val="30"/>
          <w:szCs w:val="30"/>
        </w:rPr>
      </w:pPr>
    </w:p>
    <w:sectPr>
      <w:pgSz w:w="11905" w:h="16838"/>
      <w:pgMar w:top="1361" w:right="1417" w:bottom="1361" w:left="141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3NWFkZGU4OWNmNjVjYmE5NjU5MDI1OWUyYzg5YTQifQ=="/>
  </w:docVars>
  <w:rsids>
    <w:rsidRoot w:val="00D44B35"/>
    <w:rsid w:val="00004A14"/>
    <w:rsid w:val="000A3406"/>
    <w:rsid w:val="0018782A"/>
    <w:rsid w:val="00196EAD"/>
    <w:rsid w:val="001C487C"/>
    <w:rsid w:val="001E3499"/>
    <w:rsid w:val="002E3969"/>
    <w:rsid w:val="002F2462"/>
    <w:rsid w:val="00353D29"/>
    <w:rsid w:val="0041209E"/>
    <w:rsid w:val="005E1A2A"/>
    <w:rsid w:val="006964DD"/>
    <w:rsid w:val="006E5C20"/>
    <w:rsid w:val="006F7041"/>
    <w:rsid w:val="00705D20"/>
    <w:rsid w:val="00835B6E"/>
    <w:rsid w:val="00866FE7"/>
    <w:rsid w:val="00906B49"/>
    <w:rsid w:val="009662C2"/>
    <w:rsid w:val="00B70F11"/>
    <w:rsid w:val="00C407AA"/>
    <w:rsid w:val="00C7225C"/>
    <w:rsid w:val="00C730C0"/>
    <w:rsid w:val="00D44B35"/>
    <w:rsid w:val="00D94BF5"/>
    <w:rsid w:val="00DC1C82"/>
    <w:rsid w:val="00DC47AB"/>
    <w:rsid w:val="00E24BC2"/>
    <w:rsid w:val="00E36214"/>
    <w:rsid w:val="03AD764F"/>
    <w:rsid w:val="04A57DD0"/>
    <w:rsid w:val="181B32B8"/>
    <w:rsid w:val="1A207855"/>
    <w:rsid w:val="362C530D"/>
    <w:rsid w:val="3A383D17"/>
    <w:rsid w:val="44B20848"/>
    <w:rsid w:val="5A0B7D50"/>
    <w:rsid w:val="5C660B9D"/>
    <w:rsid w:val="63290FCD"/>
    <w:rsid w:val="63764C38"/>
    <w:rsid w:val="7D45510E"/>
    <w:rsid w:val="7E68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9"/>
    <w:pPr>
      <w:keepNext/>
      <w:keepLines/>
      <w:spacing w:line="408" w:lineRule="auto"/>
      <w:jc w:val="center"/>
      <w:outlineLvl w:val="0"/>
    </w:pPr>
    <w:rPr>
      <w:b/>
      <w:bCs/>
      <w:color w:val="1A1A1A"/>
      <w:sz w:val="48"/>
      <w:szCs w:val="48"/>
    </w:rPr>
  </w:style>
  <w:style w:type="character" w:customStyle="1" w:styleId="7">
    <w:name w:val="页眉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445</Words>
  <Characters>487</Characters>
  <Lines>4</Lines>
  <Paragraphs>1</Paragraphs>
  <TotalTime>8</TotalTime>
  <ScaleCrop>false</ScaleCrop>
  <LinksUpToDate>false</LinksUpToDate>
  <CharactersWithSpaces>555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2022-05-02T18:47:00Z</dcterms:created>
  <dc:creator>LZHyy</dc:creator>
  <cp:lastModifiedBy>菲菲猪</cp:lastModifiedBy>
  <dcterms:modified xsi:type="dcterms:W3CDTF">2022-05-31T09:21:44Z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EDAB42FF032A4765BEF8CDC9FF313EF6</vt:lpwstr>
  </property>
</Properties>
</file>