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95074">
      <w:pPr>
        <w:widowControl/>
        <w:spacing w:before="195"/>
        <w:jc w:val="left"/>
        <w:rPr>
          <w:sz w:val="18"/>
          <w:szCs w:val="18"/>
        </w:rPr>
      </w:pPr>
      <w:r>
        <w:rPr>
          <w:rFonts w:ascii="宋体" w:hAnsi="宋体" w:cs="宋体"/>
          <w:color w:val="0000FF"/>
          <w:sz w:val="16"/>
          <w:szCs w:val="0"/>
        </w:rPr>
        <w:drawing>
          <wp:inline distT="0" distB="0" distL="0" distR="0">
            <wp:extent cx="3131820" cy="760095"/>
            <wp:effectExtent l="0" t="0" r="0" b="1905"/>
            <wp:docPr id="1" name="图片 1" descr="IMG_25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B3934">
      <w:pPr>
        <w:jc w:val="center"/>
        <w:rPr>
          <w:rFonts w:eastAsia="方正舒体"/>
        </w:rPr>
      </w:pPr>
    </w:p>
    <w:p w14:paraId="735BE486">
      <w:pPr>
        <w:pStyle w:val="2"/>
        <w:jc w:val="center"/>
        <w:rPr>
          <w:rFonts w:eastAsia="黑体"/>
          <w:sz w:val="48"/>
          <w:szCs w:val="48"/>
        </w:rPr>
      </w:pPr>
    </w:p>
    <w:p w14:paraId="5F977924">
      <w:pPr>
        <w:pStyle w:val="2"/>
        <w:jc w:val="center"/>
        <w:rPr>
          <w:rFonts w:hint="eastAsia" w:eastAsia="黑体"/>
          <w:sz w:val="48"/>
          <w:szCs w:val="48"/>
          <w:lang w:eastAsia="zh-CN"/>
        </w:rPr>
      </w:pPr>
      <w:r>
        <w:rPr>
          <w:rFonts w:hint="eastAsia" w:eastAsia="黑体"/>
          <w:sz w:val="48"/>
          <w:szCs w:val="48"/>
          <w:lang w:val="en-US" w:eastAsia="zh-CN"/>
        </w:rPr>
        <w:t>医学类专业学生</w:t>
      </w:r>
      <w:r>
        <w:rPr>
          <w:rFonts w:hint="eastAsia" w:eastAsia="黑体"/>
          <w:sz w:val="48"/>
          <w:szCs w:val="48"/>
          <w:lang w:eastAsia="zh-CN"/>
        </w:rPr>
        <w:t>早临床实践报告</w:t>
      </w:r>
    </w:p>
    <w:p w14:paraId="7B1B4DE0">
      <w:pPr>
        <w:pStyle w:val="2"/>
        <w:jc w:val="center"/>
        <w:rPr>
          <w:rFonts w:eastAsia="黑体"/>
          <w:sz w:val="52"/>
          <w:szCs w:val="52"/>
        </w:rPr>
      </w:pPr>
    </w:p>
    <w:p w14:paraId="5ED5C591">
      <w:pPr>
        <w:ind w:firstLine="1600" w:firstLineChars="500"/>
        <w:rPr>
          <w:rFonts w:hint="eastAsia" w:ascii="黑体" w:hAnsi="黑体" w:eastAsia="黑体"/>
          <w:bCs/>
          <w:sz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lang w:val="en-US" w:eastAsia="zh-CN"/>
        </w:rPr>
        <w:t>学    院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223147C6">
      <w:pPr>
        <w:ind w:firstLine="1600" w:firstLineChars="500"/>
        <w:rPr>
          <w:rFonts w:ascii="黑体" w:hAnsi="黑体" w:eastAsia="黑体"/>
          <w:bCs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姓    名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19A73446">
      <w:pPr>
        <w:ind w:firstLine="1600" w:firstLineChars="500"/>
        <w:rPr>
          <w:rFonts w:hint="eastAsia" w:ascii="黑体" w:hAnsi="黑体" w:eastAsia="黑体"/>
          <w:bCs/>
          <w:sz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lang w:val="en-US" w:eastAsia="zh-CN"/>
        </w:rPr>
        <w:t>专    业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248CA6D3">
      <w:pPr>
        <w:ind w:firstLine="1600" w:firstLineChars="500"/>
        <w:rPr>
          <w:rFonts w:ascii="黑体" w:hAnsi="黑体" w:eastAsia="黑体"/>
          <w:bCs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班    级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5C73BE4B">
      <w:pPr>
        <w:ind w:firstLine="1600" w:firstLineChars="500"/>
        <w:rPr>
          <w:rFonts w:ascii="黑体" w:hAnsi="黑体" w:eastAsia="黑体"/>
          <w:bCs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学    号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27BADC08">
      <w:pPr>
        <w:ind w:firstLine="1600" w:firstLineChars="500"/>
        <w:rPr>
          <w:rFonts w:ascii="黑体" w:hAnsi="黑体" w:eastAsia="黑体"/>
          <w:bCs/>
          <w:color w:val="000000"/>
          <w:sz w:val="32"/>
          <w:u w:val="single"/>
        </w:rPr>
      </w:pPr>
      <w:r>
        <w:rPr>
          <w:rFonts w:hint="eastAsia" w:ascii="黑体" w:hAnsi="黑体" w:eastAsia="黑体"/>
          <w:bCs/>
          <w:color w:val="000000"/>
          <w:sz w:val="32"/>
        </w:rPr>
        <w:t>实践医院</w:t>
      </w:r>
      <w:r>
        <w:rPr>
          <w:rFonts w:hint="eastAsia" w:ascii="黑体" w:hAnsi="黑体" w:eastAsia="黑体"/>
          <w:bCs/>
          <w:color w:val="000000"/>
          <w:sz w:val="32"/>
          <w:u w:val="single"/>
        </w:rPr>
        <w:t xml:space="preserve">                          </w:t>
      </w:r>
    </w:p>
    <w:p w14:paraId="5C2F6BF2">
      <w:pPr>
        <w:ind w:firstLine="1600" w:firstLineChars="500"/>
        <w:rPr>
          <w:rFonts w:ascii="黑体" w:hAnsi="黑体" w:eastAsia="黑体"/>
          <w:bCs/>
          <w:color w:val="000000"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起止时间</w:t>
      </w:r>
      <w:r>
        <w:rPr>
          <w:rFonts w:hint="eastAsia" w:ascii="黑体" w:hAnsi="黑体" w:eastAsia="黑体"/>
          <w:bCs/>
          <w:color w:val="000000"/>
          <w:sz w:val="32"/>
          <w:u w:val="single"/>
        </w:rPr>
        <w:t xml:space="preserve"> </w:t>
      </w:r>
      <w:r>
        <w:rPr>
          <w:rFonts w:ascii="黑体" w:hAnsi="黑体" w:eastAsia="黑体"/>
          <w:bCs/>
          <w:color w:val="000000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bCs/>
          <w:color w:val="000000"/>
          <w:sz w:val="32"/>
          <w:u w:val="single"/>
        </w:rPr>
        <w:t xml:space="preserve">            </w:t>
      </w:r>
      <w:r>
        <w:rPr>
          <w:rFonts w:ascii="黑体" w:hAnsi="黑体" w:eastAsia="黑体"/>
          <w:bCs/>
          <w:color w:val="000000"/>
          <w:sz w:val="32"/>
          <w:u w:val="single"/>
        </w:rPr>
        <w:t xml:space="preserve">  </w:t>
      </w:r>
    </w:p>
    <w:p w14:paraId="2FB93383">
      <w:pPr>
        <w:ind w:firstLine="1600" w:firstLineChars="500"/>
      </w:pPr>
      <w:r>
        <w:rPr>
          <w:rFonts w:hint="eastAsia" w:ascii="黑体" w:hAnsi="黑体" w:eastAsia="黑体"/>
          <w:bCs/>
          <w:sz w:val="32"/>
        </w:rPr>
        <w:t xml:space="preserve">                </w:t>
      </w:r>
      <w:r>
        <w:rPr>
          <w:rFonts w:hint="eastAsia" w:eastAsia="黑体"/>
          <w:sz w:val="32"/>
          <w:szCs w:val="32"/>
        </w:rPr>
        <w:t xml:space="preserve"> </w:t>
      </w:r>
    </w:p>
    <w:p w14:paraId="6842872C">
      <w:pPr>
        <w:pStyle w:val="2"/>
      </w:pPr>
    </w:p>
    <w:p w14:paraId="204B9F79">
      <w:pPr>
        <w:pStyle w:val="2"/>
        <w:jc w:val="center"/>
        <w:rPr>
          <w:rFonts w:ascii="黑体" w:eastAsia="黑体"/>
          <w:sz w:val="36"/>
        </w:rPr>
      </w:pPr>
    </w:p>
    <w:p w14:paraId="57481150">
      <w:pPr>
        <w:pStyle w:val="2"/>
        <w:jc w:val="center"/>
        <w:rPr>
          <w:rFonts w:ascii="黑体" w:eastAsia="黑体"/>
          <w:sz w:val="36"/>
        </w:rPr>
      </w:pPr>
    </w:p>
    <w:p w14:paraId="1DDD2CFB">
      <w:pPr>
        <w:pStyle w:val="2"/>
        <w:jc w:val="center"/>
        <w:rPr>
          <w:rFonts w:ascii="黑体" w:eastAsia="黑体"/>
          <w:sz w:val="36"/>
        </w:rPr>
      </w:pPr>
    </w:p>
    <w:p w14:paraId="0D78AE11">
      <w:pPr>
        <w:pStyle w:val="2"/>
        <w:jc w:val="center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t>济宁医学院</w:t>
      </w:r>
    </w:p>
    <w:p w14:paraId="23234113">
      <w:pPr>
        <w:pStyle w:val="2"/>
        <w:jc w:val="center"/>
        <w:rPr>
          <w:rFonts w:eastAsia="黑体"/>
          <w:sz w:val="36"/>
        </w:rPr>
      </w:pPr>
      <w:r>
        <w:rPr>
          <w:rFonts w:ascii="黑体" w:eastAsia="黑体"/>
          <w:sz w:val="36"/>
        </w:rPr>
        <w:t>二</w:t>
      </w:r>
      <w:r>
        <w:rPr>
          <w:rFonts w:hint="eastAsia" w:ascii="黑体" w:eastAsia="黑体"/>
          <w:sz w:val="36"/>
        </w:rPr>
        <w:t>○</w:t>
      </w:r>
      <w:r>
        <w:rPr>
          <w:rFonts w:hint="eastAsia" w:ascii="黑体" w:eastAsia="黑体"/>
          <w:sz w:val="36"/>
          <w:lang w:val="en-US" w:eastAsia="zh-CN"/>
        </w:rPr>
        <w:t>二六</w:t>
      </w:r>
      <w:bookmarkStart w:id="0" w:name="_GoBack"/>
      <w:bookmarkEnd w:id="0"/>
      <w:r>
        <w:rPr>
          <w:rFonts w:hint="eastAsia" w:ascii="黑体" w:eastAsia="黑体"/>
          <w:sz w:val="36"/>
        </w:rPr>
        <w:t>年</w:t>
      </w:r>
      <w:r>
        <w:rPr>
          <w:rFonts w:hint="eastAsia" w:ascii="黑体" w:eastAsia="黑体"/>
          <w:sz w:val="36"/>
          <w:lang w:val="en-US" w:eastAsia="zh-CN"/>
        </w:rPr>
        <w:t>六</w:t>
      </w:r>
      <w:r>
        <w:rPr>
          <w:rFonts w:eastAsia="黑体"/>
          <w:sz w:val="36"/>
        </w:rPr>
        <w:t>月</w:t>
      </w:r>
    </w:p>
    <w:p w14:paraId="343CACD5">
      <w:pPr>
        <w:spacing w:line="480" w:lineRule="auto"/>
        <w:jc w:val="center"/>
        <w:rPr>
          <w:rFonts w:hint="eastAsia" w:eastAsia="黑体"/>
          <w:sz w:val="44"/>
          <w:szCs w:val="44"/>
        </w:rPr>
      </w:pPr>
    </w:p>
    <w:p w14:paraId="3B4C1DDD">
      <w:pPr>
        <w:spacing w:line="48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填表说明</w:t>
      </w:r>
    </w:p>
    <w:p w14:paraId="6EACE341">
      <w:pPr>
        <w:spacing w:line="480" w:lineRule="auto"/>
        <w:rPr>
          <w:sz w:val="32"/>
          <w:szCs w:val="32"/>
        </w:rPr>
      </w:pPr>
    </w:p>
    <w:p w14:paraId="2255E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本表填写内容为学生在暑期实践期间学习的基本情况，用于考核学生实践计划的完成情况，一律用兰色或黑色钢笔或中性笔填写。</w:t>
      </w:r>
    </w:p>
    <w:p w14:paraId="78FC0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学生认真填写“实践内容”和“实践心得”，由实践科室指导教师核实签字。</w:t>
      </w:r>
    </w:p>
    <w:p w14:paraId="461F9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实践结束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，学生填写 “个人实践总结”，交所在实践医院管理部门审核签署“实践医院意见”。</w:t>
      </w:r>
    </w:p>
    <w:p w14:paraId="4C39C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假期结束返校时，将该手册统一交辅导员。</w:t>
      </w:r>
    </w:p>
    <w:p w14:paraId="198A9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5.此表正反面打印，自行装订。</w:t>
      </w:r>
    </w:p>
    <w:p w14:paraId="3F48CEE4">
      <w:pPr>
        <w:spacing w:before="156" w:beforeLines="50" w:after="156" w:afterLines="50"/>
        <w:ind w:firstLine="280" w:firstLineChars="100"/>
        <w:rPr>
          <w:sz w:val="28"/>
          <w:szCs w:val="28"/>
        </w:rPr>
      </w:pPr>
    </w:p>
    <w:p w14:paraId="0D5A246C">
      <w:pPr>
        <w:spacing w:before="156" w:beforeLines="50" w:after="156" w:afterLines="50"/>
        <w:ind w:firstLine="320" w:firstLineChars="100"/>
        <w:rPr>
          <w:sz w:val="32"/>
          <w:szCs w:val="32"/>
        </w:rPr>
      </w:pPr>
    </w:p>
    <w:p w14:paraId="0544C9BE"/>
    <w:p w14:paraId="017D987C"/>
    <w:p w14:paraId="7000F098"/>
    <w:p w14:paraId="0864E556"/>
    <w:p w14:paraId="046FB1DD"/>
    <w:p w14:paraId="2F70D66C"/>
    <w:p w14:paraId="38E178B3"/>
    <w:p w14:paraId="21BF6C5C"/>
    <w:p w14:paraId="463B8BC0"/>
    <w:p w14:paraId="1E1EB8AA"/>
    <w:p w14:paraId="6AE2914A"/>
    <w:p w14:paraId="67DB27E0"/>
    <w:p w14:paraId="3E96BEC8"/>
    <w:p w14:paraId="300DA03A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Cs/>
          <w:sz w:val="44"/>
          <w:szCs w:val="44"/>
        </w:rPr>
      </w:pPr>
    </w:p>
    <w:p w14:paraId="590BCC35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Cs/>
          <w:sz w:val="44"/>
          <w:szCs w:val="44"/>
        </w:rPr>
      </w:pPr>
    </w:p>
    <w:p w14:paraId="5AC88A51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val="en-US" w:eastAsia="zh-CN"/>
        </w:rPr>
        <w:t>早</w:t>
      </w: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临床实践报告</w:t>
      </w:r>
    </w:p>
    <w:p w14:paraId="3AC79177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091AF8F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2037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388CCE98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EB702B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CB3390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8ADE00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AA3BDF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360ADC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3F96C5D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2EFD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132C49D4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1FD1F4EE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4B96E096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1F566BA2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87AF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2EB687D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5B2560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BEDD633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2E62A0E8">
      <w:pPr>
        <w:spacing w:line="480" w:lineRule="auto"/>
      </w:pPr>
    </w:p>
    <w:p w14:paraId="3BD767BF">
      <w:pPr>
        <w:spacing w:line="480" w:lineRule="auto"/>
      </w:pPr>
    </w:p>
    <w:p w14:paraId="74B55C34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val="en-US" w:eastAsia="zh-CN"/>
        </w:rPr>
        <w:t>早</w:t>
      </w: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临床实践报告</w:t>
      </w:r>
    </w:p>
    <w:p w14:paraId="090CB58C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07D50197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3A99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4C9BBE6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551D81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97342C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AAFF3A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ECEB135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D80792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E47D20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556B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451F307D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405AB2BD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46C00280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56F77F3F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98F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58" w:hRule="atLeast"/>
        </w:trPr>
        <w:tc>
          <w:tcPr>
            <w:tcW w:w="8609" w:type="dxa"/>
          </w:tcPr>
          <w:p w14:paraId="50D9EA0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938B1E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81895B0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103BFF79">
      <w:pPr>
        <w:spacing w:line="480" w:lineRule="auto"/>
      </w:pPr>
    </w:p>
    <w:p w14:paraId="3EA54203">
      <w:pPr>
        <w:spacing w:line="480" w:lineRule="auto"/>
      </w:pPr>
    </w:p>
    <w:p w14:paraId="7D1E4B8B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3CF1ED1F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043E201D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F7D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34AE8F3B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15B703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1AF349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BD34C86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B817C6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0F4E28F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3B2B5A2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56A4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7C703FB3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779F50D8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425B623C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6AE8825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A2E0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62E4891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0BBB0F5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2B6642E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25EB4C29">
      <w:pPr>
        <w:spacing w:line="480" w:lineRule="auto"/>
      </w:pPr>
    </w:p>
    <w:p w14:paraId="3D7C1C82">
      <w:pPr>
        <w:spacing w:line="480" w:lineRule="auto"/>
      </w:pPr>
    </w:p>
    <w:p w14:paraId="5DD5B323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3D0EF585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7B9CDEA5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375CF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51CEA53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16EE2F8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A15D2E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55B233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DDD25D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DE449EF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1916C99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1B43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342333F4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2A93B4B2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7CA69615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1B888679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36A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39C97FF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62A124B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BB39497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09F1EB1E">
      <w:pPr>
        <w:spacing w:line="480" w:lineRule="auto"/>
      </w:pPr>
    </w:p>
    <w:p w14:paraId="4213C461">
      <w:pPr>
        <w:spacing w:line="480" w:lineRule="auto"/>
      </w:pPr>
    </w:p>
    <w:p w14:paraId="3F0CD92F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1B60491B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68F5C01E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959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772564B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2D490B7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CD1626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03B62F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45C0A8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39D935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22FEA3E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0B1F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75913C82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40C65D25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66E43602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7A9B5FE4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7FD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576B5F3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45539F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AB3449C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439B8A9D">
      <w:pPr>
        <w:spacing w:line="480" w:lineRule="auto"/>
      </w:pPr>
    </w:p>
    <w:p w14:paraId="49510403">
      <w:pPr>
        <w:spacing w:line="480" w:lineRule="auto"/>
      </w:pPr>
    </w:p>
    <w:p w14:paraId="002BF256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6EE7154B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1460DBF3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C13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5D752F18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5EC1DC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99143B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CF2565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3F8032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169414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6E5A71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E3F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208AB9F2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096147B8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09DFB0DE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4A2601E4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53DB9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0B70C389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6DDA67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41E3B56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1DC684CA">
      <w:pPr>
        <w:spacing w:line="480" w:lineRule="auto"/>
      </w:pPr>
    </w:p>
    <w:p w14:paraId="1D11C175">
      <w:pPr>
        <w:spacing w:line="480" w:lineRule="auto"/>
      </w:pPr>
    </w:p>
    <w:p w14:paraId="15C3663E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53B261E5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3F1D55A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CF95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09E9367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38E1B0F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7ECB8A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D4B724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009315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B6F86C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B9BAB5A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18CE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0562304D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07A58B84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6DF6DCC3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029AD8DA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B4EC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6D9C7E4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17C1BB5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1365557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5D6BB185">
      <w:pPr>
        <w:spacing w:line="480" w:lineRule="auto"/>
      </w:pPr>
    </w:p>
    <w:p w14:paraId="4EC22073">
      <w:pPr>
        <w:spacing w:line="480" w:lineRule="auto"/>
      </w:pPr>
    </w:p>
    <w:p w14:paraId="680BD1E0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71BC55F5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748025BF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71E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1BA0DC5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B26500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EBB528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7177FE9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13D0A4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8D787B6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392936BA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F02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4B527ACD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6F3A9FDD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1D1CCDB5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3FD8F285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1E80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41A0D08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EF1F17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29DF407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5537991D">
      <w:pPr>
        <w:spacing w:line="480" w:lineRule="auto"/>
      </w:pPr>
    </w:p>
    <w:tbl>
      <w:tblPr>
        <w:tblStyle w:val="6"/>
        <w:tblW w:w="8583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3"/>
      </w:tblGrid>
      <w:tr w14:paraId="46A1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</w:trPr>
        <w:tc>
          <w:tcPr>
            <w:tcW w:w="8583" w:type="dxa"/>
          </w:tcPr>
          <w:p w14:paraId="63AC4D10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实践小结：</w:t>
            </w:r>
          </w:p>
          <w:p w14:paraId="69688610">
            <w:pPr>
              <w:spacing w:before="156" w:beforeLines="50"/>
              <w:rPr>
                <w:sz w:val="28"/>
                <w:szCs w:val="28"/>
              </w:rPr>
            </w:pPr>
          </w:p>
          <w:p w14:paraId="159EC422">
            <w:pPr>
              <w:spacing w:before="156" w:beforeLines="50"/>
              <w:rPr>
                <w:sz w:val="28"/>
                <w:szCs w:val="28"/>
              </w:rPr>
            </w:pPr>
          </w:p>
          <w:p w14:paraId="461B62BD">
            <w:pPr>
              <w:spacing w:before="156" w:beforeLines="50"/>
              <w:rPr>
                <w:sz w:val="28"/>
                <w:szCs w:val="28"/>
              </w:rPr>
            </w:pPr>
          </w:p>
          <w:p w14:paraId="16C28BC2">
            <w:pPr>
              <w:spacing w:before="156" w:beforeLines="50"/>
              <w:rPr>
                <w:sz w:val="28"/>
                <w:szCs w:val="28"/>
              </w:rPr>
            </w:pPr>
          </w:p>
          <w:p w14:paraId="351B5841">
            <w:pPr>
              <w:spacing w:before="156" w:beforeLines="50"/>
              <w:rPr>
                <w:sz w:val="28"/>
                <w:szCs w:val="28"/>
              </w:rPr>
            </w:pPr>
          </w:p>
          <w:p w14:paraId="3C8821B6">
            <w:pPr>
              <w:spacing w:before="156" w:beforeLines="50"/>
              <w:rPr>
                <w:sz w:val="28"/>
                <w:szCs w:val="28"/>
              </w:rPr>
            </w:pPr>
          </w:p>
          <w:p w14:paraId="754FA510">
            <w:pPr>
              <w:spacing w:before="156" w:beforeLines="50"/>
              <w:rPr>
                <w:sz w:val="28"/>
                <w:szCs w:val="28"/>
              </w:rPr>
            </w:pPr>
          </w:p>
          <w:p w14:paraId="59C552C1">
            <w:pPr>
              <w:spacing w:before="156" w:beforeLines="50"/>
              <w:rPr>
                <w:sz w:val="28"/>
                <w:szCs w:val="28"/>
              </w:rPr>
            </w:pPr>
          </w:p>
          <w:p w14:paraId="778D30AD">
            <w:pPr>
              <w:spacing w:before="156" w:beforeLines="50"/>
              <w:ind w:firstLine="4900" w:firstLineChars="175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学生签名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</w:t>
            </w:r>
          </w:p>
          <w:p w14:paraId="30C7AA6E">
            <w:pPr>
              <w:spacing w:before="156" w:beforeLines="50"/>
              <w:ind w:firstLine="4200" w:firstLineChars="15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年    月     日</w:t>
            </w:r>
          </w:p>
        </w:tc>
      </w:tr>
      <w:tr w14:paraId="6A17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83" w:type="dxa"/>
          </w:tcPr>
          <w:p w14:paraId="2475F1F0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实践医院意见：</w:t>
            </w:r>
          </w:p>
          <w:p w14:paraId="3E532921">
            <w:pPr>
              <w:spacing w:before="156" w:beforeLines="50"/>
              <w:rPr>
                <w:sz w:val="28"/>
                <w:szCs w:val="28"/>
              </w:rPr>
            </w:pPr>
          </w:p>
          <w:p w14:paraId="31C0092A">
            <w:pPr>
              <w:spacing w:before="156" w:beforeLines="50"/>
              <w:rPr>
                <w:sz w:val="28"/>
                <w:szCs w:val="28"/>
              </w:rPr>
            </w:pPr>
          </w:p>
          <w:p w14:paraId="09BFABD2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医院盖章</w:t>
            </w:r>
          </w:p>
          <w:p w14:paraId="4247EABC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年    月    日</w:t>
            </w:r>
          </w:p>
        </w:tc>
      </w:tr>
    </w:tbl>
    <w:p w14:paraId="3CFA070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627F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F7439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F7439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D3ECB"/>
    <w:rsid w:val="00070689"/>
    <w:rsid w:val="007D3ECB"/>
    <w:rsid w:val="00857CF5"/>
    <w:rsid w:val="009155CE"/>
    <w:rsid w:val="009B0576"/>
    <w:rsid w:val="00AF2126"/>
    <w:rsid w:val="00C006AC"/>
    <w:rsid w:val="00C57756"/>
    <w:rsid w:val="00D740CF"/>
    <w:rsid w:val="00D83BD0"/>
    <w:rsid w:val="00E31AD8"/>
    <w:rsid w:val="12F222FF"/>
    <w:rsid w:val="132A2303"/>
    <w:rsid w:val="17F70DA6"/>
    <w:rsid w:val="1FE36D6B"/>
    <w:rsid w:val="22E84E8A"/>
    <w:rsid w:val="318B43D3"/>
    <w:rsid w:val="36ED24BF"/>
    <w:rsid w:val="376D439C"/>
    <w:rsid w:val="384F42DF"/>
    <w:rsid w:val="40312D91"/>
    <w:rsid w:val="565B45DB"/>
    <w:rsid w:val="5E2E7A40"/>
    <w:rsid w:val="5F2B6CE5"/>
    <w:rsid w:val="6ACF3B2B"/>
    <w:rsid w:val="70F830A2"/>
    <w:rsid w:val="7749717F"/>
    <w:rsid w:val="7E00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non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link w:val="2"/>
    <w:qFormat/>
    <w:uiPriority w:val="0"/>
    <w:rPr>
      <w:szCs w:val="24"/>
    </w:rPr>
  </w:style>
  <w:style w:type="character" w:customStyle="1" w:styleId="12">
    <w:name w:val="正文文本 Char1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jnmc.edu.cn/" TargetMode="Externa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925</Words>
  <Characters>1170</Characters>
  <Lines>23</Lines>
  <Paragraphs>6</Paragraphs>
  <TotalTime>0</TotalTime>
  <ScaleCrop>false</ScaleCrop>
  <LinksUpToDate>false</LinksUpToDate>
  <CharactersWithSpaces>2076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2017-07-10T21:38:00Z</dcterms:created>
  <dc:creator>dell</dc:creator>
  <cp:lastModifiedBy>糖摄氏度</cp:lastModifiedBy>
  <dcterms:modified xsi:type="dcterms:W3CDTF">2026-06-26T01:39:40Z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C812DD61D7404DB2B53DC3BBE9D4CA1F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