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9123C4">
      <w:pPr>
        <w:spacing w:line="480" w:lineRule="exact"/>
        <w:jc w:val="center"/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</w:pPr>
      <w:r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  <w:t>济宁医学院学院学生会202</w:t>
      </w:r>
      <w:r>
        <w:rPr>
          <w:rFonts w:hint="eastAsia" w:ascii="方正小标宋简体" w:hAnsi="宋体" w:eastAsia="方正小标宋简体" w:cs="宋体"/>
          <w:bCs/>
          <w:sz w:val="40"/>
          <w:szCs w:val="40"/>
          <w:lang w:val="en-US" w:eastAsia="zh-CN"/>
        </w:rPr>
        <w:t>4</w:t>
      </w:r>
      <w:r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  <w:t>—202</w:t>
      </w:r>
      <w:r>
        <w:rPr>
          <w:rFonts w:hint="eastAsia" w:ascii="方正小标宋简体" w:hAnsi="宋体" w:eastAsia="方正小标宋简体" w:cs="宋体"/>
          <w:bCs/>
          <w:sz w:val="40"/>
          <w:szCs w:val="40"/>
          <w:lang w:val="en-US" w:eastAsia="zh-CN"/>
        </w:rPr>
        <w:t>5</w:t>
      </w:r>
      <w:r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  <w:t>学年第一学期工作考核</w:t>
      </w:r>
      <w:r>
        <w:rPr>
          <w:rFonts w:hint="eastAsia" w:ascii="方正小标宋简体" w:hAnsi="宋体" w:eastAsia="方正小标宋简体" w:cs="宋体"/>
          <w:bCs/>
          <w:sz w:val="40"/>
          <w:szCs w:val="40"/>
          <w:lang w:val="en-US" w:eastAsia="zh-CN"/>
        </w:rPr>
        <w:t>评价量表</w:t>
      </w:r>
    </w:p>
    <w:p w14:paraId="64127B66">
      <w:pPr>
        <w:spacing w:line="480" w:lineRule="exact"/>
        <w:jc w:val="center"/>
        <w:rPr>
          <w:rFonts w:hint="eastAsia" w:ascii="方正小标宋简体" w:hAnsi="宋体" w:eastAsia="方正小标宋简体" w:cs="宋体"/>
          <w:bCs/>
          <w:sz w:val="28"/>
          <w:szCs w:val="28"/>
          <w:lang w:eastAsia="zh-CN"/>
        </w:rPr>
      </w:pPr>
      <w:r>
        <w:rPr>
          <w:rFonts w:hint="eastAsia" w:ascii="方正小标宋简体" w:hAnsi="宋体" w:eastAsia="方正小标宋简体" w:cs="宋体"/>
          <w:bCs/>
          <w:sz w:val="28"/>
          <w:szCs w:val="28"/>
          <w:lang w:eastAsia="zh-CN"/>
        </w:rPr>
        <w:t>（济宁校区）</w:t>
      </w:r>
    </w:p>
    <w:tbl>
      <w:tblPr>
        <w:tblStyle w:val="2"/>
        <w:tblpPr w:leftFromText="180" w:rightFromText="180" w:vertAnchor="text" w:horzAnchor="page" w:tblpXSpec="center" w:tblpY="478"/>
        <w:tblOverlap w:val="never"/>
        <w:tblW w:w="1511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1985"/>
        <w:gridCol w:w="5982"/>
        <w:gridCol w:w="3437"/>
        <w:gridCol w:w="2277"/>
      </w:tblGrid>
      <w:tr w14:paraId="3F93E7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68B3A0"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</w:rPr>
              <w:t>主要类别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C54AD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</w:rPr>
              <w:t>工作项目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1B9F65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</w:rPr>
              <w:t>细</w:t>
            </w: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</w:rPr>
              <w:t>则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228A32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  <w:t>提交材料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390704"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  <w:t>备注</w:t>
            </w:r>
          </w:p>
        </w:tc>
      </w:tr>
      <w:tr w14:paraId="37758E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B7A5E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一</w:t>
            </w:r>
          </w:p>
          <w:p w14:paraId="13E373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思想引领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BBE72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1.组织建设</w:t>
            </w:r>
          </w:p>
          <w:p w14:paraId="2547E8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（10分）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CE7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成立学生会功能型团支部得4分；团支部组织健全，成员信息完整得2分；学期初有工作计划，学期末有工作总结，计划详实可行，总结全面深入得4分。（10分）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870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1.学生会临时团支部成员信息表；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2.团支部学期工作计划、工作总结。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143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 w14:paraId="6B4D2E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FDD4B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AB621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.政治学习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4E1F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学生会临时团支部开展学习宣传贯彻党的二十届三中全会精神、庆祝中华人民共和国成立七十五周年等专题学习。每进行一个专题学习得5分，重复专题学习不得分。（10分）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F317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1.团支部活动记录本；</w:t>
            </w:r>
          </w:p>
          <w:p w14:paraId="464F1B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2.开展专题学习研讨活动、组建读书小组的照片或通讯。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A4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团支部活动记录本根据通知时间按时提交。</w:t>
            </w:r>
          </w:p>
        </w:tc>
      </w:tr>
      <w:tr w14:paraId="284B47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6850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二</w:t>
            </w:r>
          </w:p>
          <w:p w14:paraId="6A800D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成长服务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36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B4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1.权益服务</w:t>
            </w:r>
          </w:p>
          <w:p w14:paraId="34237D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（10分）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D91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参加校院权益联席会议情况：迟到1次扣1分，无故旷会1次扣2分。（5分）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858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03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 w14:paraId="79FC87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A1A0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AFE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84D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失物招领签到情况：线下签到迟到一次扣0.5分；线上打卡迟到一次扣0.2分（19:30后记为迟到）。（2分）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2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49A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 w14:paraId="515043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38D7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C73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368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“权权周报”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反馈覆盖率：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学院上交班级截图数/学院在校实际班级数×100%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eastAsia="zh-CN"/>
              </w:rPr>
              <w:t>。（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3分）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709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E90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 w14:paraId="0AA55E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A17C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D31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.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“我为同学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实事”项目开展情况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26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8D6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获得2024—2025学年“我为同学做实事”项目重点立项及一般立项分别得5分、3分，未获立项不得分。（5分）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593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7EB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 w14:paraId="3F10EE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DBCD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3E4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FCA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项目正在实施且具有一定工作积累，实施一年以上得5分、半年以上得3分，不满半年不得分。（5分）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D52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活动开展相关材料（照片、通讯等）。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F19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 w14:paraId="58A2C1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CA15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834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A2C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以“我为同学做实事”为主题在学院微信公众号等媒体平台对项目开展情况及时进行宣传、总结，每发布一篇得2分。（6分）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58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活动通讯截图。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36D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 w14:paraId="62BC86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CB8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31A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441B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“我为同学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实事”项目开展同学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满意度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测评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</w:rPr>
              <w:t>根据问卷调查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得分按比例赋分。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</w:rPr>
              <w:t>平均满意度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80分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</w:rPr>
              <w:t>以下不得分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eastAsia="zh-CN"/>
              </w:rPr>
              <w:t>。（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10分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9EC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318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88C25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B31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三</w:t>
            </w:r>
          </w:p>
          <w:p w14:paraId="4ACB26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组织建设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24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B58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学生会改革方案落实情况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（24分）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367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学生会主席团成员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和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工作人员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数量情况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）</w:t>
            </w:r>
          </w:p>
        </w:tc>
        <w:tc>
          <w:tcPr>
            <w:tcW w:w="34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5F46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2024-2025学年学院学生会成员信息一览表。</w:t>
            </w:r>
          </w:p>
        </w:tc>
        <w:tc>
          <w:tcPr>
            <w:tcW w:w="22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773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 w14:paraId="1A6B14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1F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2EB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E9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主席团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及各部门职务设置情况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6D47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2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6013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 w14:paraId="0212F9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8C1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55A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1B8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学生会工作架构情况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6B62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2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C75D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 w14:paraId="06E58D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96A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56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19F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学生会工作人员政治面貌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B28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2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00A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 w14:paraId="6B733A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BBA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8E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51E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学生会工作人员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学习成绩情况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CC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学生会工作人员成绩单扫描PDF版，需经辅导员注明成绩排名并签字、团总支盖章。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47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未签字、盖章的成绩单无效。</w:t>
            </w:r>
          </w:p>
        </w:tc>
      </w:tr>
      <w:tr w14:paraId="343915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22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E6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68E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本学年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召开学生代表大会或全体学生大会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主席团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成员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由学生代表大会或全体学生大会选举产生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8F0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通讯/推文截图。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519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还未召开学代会的，以学院学生会提交请示材料中的召开时间为准。</w:t>
            </w:r>
          </w:p>
        </w:tc>
      </w:tr>
      <w:tr w14:paraId="07E1BD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DA2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04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1CB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开展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秋季学期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学生会工作人员培训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会。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57E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通讯/推文截图；</w:t>
            </w:r>
          </w:p>
          <w:p w14:paraId="5EF02A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2.Word/PDF版培训日程安排。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E8E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 w14:paraId="590AC4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ADB2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四</w:t>
            </w:r>
          </w:p>
          <w:p w14:paraId="24E517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基础工作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18D7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1.提交材料</w:t>
            </w:r>
          </w:p>
          <w:p w14:paraId="560714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（4分）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C015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按照通知要求，按时、规范提交材料，不按要求1次扣2分。（4分）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5C47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915D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学生会考核等材料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。</w:t>
            </w:r>
          </w:p>
        </w:tc>
      </w:tr>
      <w:tr w14:paraId="616EE3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6774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95F0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.主席团联席会议（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AF1C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不按要求参会者扣1分。（5分）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342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1557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 w14:paraId="68DF83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F581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F469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3</w:t>
            </w:r>
            <w:r>
              <w:rPr>
                <w:rFonts w:ascii="仿宋_GB2312" w:hAnsi="宋体" w:eastAsia="仿宋_GB2312" w:cs="仿宋_GB2312"/>
                <w:sz w:val="24"/>
              </w:rPr>
              <w:t>.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宣传工作</w:t>
            </w:r>
          </w:p>
          <w:p w14:paraId="65DCE4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仿宋_GB2312"/>
                <w:sz w:val="24"/>
              </w:rPr>
              <w:t>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9A56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学生会举办特色活动，每发表学院微信公众号、学院官网推送得1分；进行精品活动宣传（团委官微、网站、学校官网）得4分。（8分）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3D3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学院学生会举办活动宣传链接一览表。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695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与“我为同学做实事”项目活动不重复。</w:t>
            </w:r>
            <w:bookmarkStart w:id="0" w:name="_GoBack"/>
            <w:bookmarkEnd w:id="0"/>
          </w:p>
        </w:tc>
      </w:tr>
      <w:tr w14:paraId="03E5EE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2934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9466C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4.协助完成工作</w:t>
            </w:r>
          </w:p>
          <w:p w14:paraId="63E445C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（3分）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5956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协助</w:t>
            </w:r>
            <w:r>
              <w:rPr>
                <w:rFonts w:hint="eastAsia" w:ascii="仿宋_GB2312" w:hAnsi="宋体" w:eastAsia="仿宋_GB2312" w:cs="仿宋_GB2312"/>
                <w:sz w:val="24"/>
              </w:rPr>
              <w:t>学院团总支承办校级活动，每协助开展一项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校级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活动</w:t>
            </w:r>
            <w:r>
              <w:rPr>
                <w:rFonts w:hint="eastAsia" w:ascii="仿宋_GB2312" w:hAnsi="宋体" w:eastAsia="仿宋_GB2312" w:cs="仿宋_GB2312"/>
                <w:sz w:val="24"/>
              </w:rPr>
              <w:t>得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仿宋_GB2312"/>
                <w:sz w:val="24"/>
              </w:rPr>
              <w:t>分。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3分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A3A6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活动开展相关材料（照片、通讯等）。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308D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sz w:val="24"/>
                <w:highlight w:val="none"/>
                <w:lang w:val="en-US" w:eastAsia="zh-CN"/>
              </w:rPr>
            </w:pPr>
          </w:p>
        </w:tc>
      </w:tr>
      <w:tr w14:paraId="6D15B7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110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510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备注：学生会考核成绩=支撑材料赋分*40%+述职成绩*60%</w:t>
            </w:r>
          </w:p>
        </w:tc>
      </w:tr>
    </w:tbl>
    <w:p w14:paraId="06B58977"/>
    <w:p w14:paraId="63FB658B"/>
    <w:p w14:paraId="78E7C482"/>
    <w:p w14:paraId="256779E8"/>
    <w:p w14:paraId="6BB88B9B"/>
    <w:p w14:paraId="0DED621B"/>
    <w:sectPr>
      <w:pgSz w:w="16838" w:h="11906" w:orient="landscape"/>
      <w:pgMar w:top="1247" w:right="1361" w:bottom="1247" w:left="136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445137F0-636E-4CD2-8868-5091328320C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wNTM5NjVkNDZlNWZmMzgwM2Q3YmQ5NDI2YjUzODgifQ=="/>
  </w:docVars>
  <w:rsids>
    <w:rsidRoot w:val="00000000"/>
    <w:rsid w:val="029758C4"/>
    <w:rsid w:val="03D64DF8"/>
    <w:rsid w:val="0D4948FE"/>
    <w:rsid w:val="166179C2"/>
    <w:rsid w:val="19541705"/>
    <w:rsid w:val="1AA10769"/>
    <w:rsid w:val="1C1B329C"/>
    <w:rsid w:val="1F9F5CCE"/>
    <w:rsid w:val="201345E5"/>
    <w:rsid w:val="233B1159"/>
    <w:rsid w:val="23C87E61"/>
    <w:rsid w:val="23F0560A"/>
    <w:rsid w:val="24470CF6"/>
    <w:rsid w:val="24D45EBE"/>
    <w:rsid w:val="25714C5E"/>
    <w:rsid w:val="26F90180"/>
    <w:rsid w:val="27F7429F"/>
    <w:rsid w:val="28D81680"/>
    <w:rsid w:val="2B395CA7"/>
    <w:rsid w:val="2B984ABE"/>
    <w:rsid w:val="310776B7"/>
    <w:rsid w:val="32EB3B6C"/>
    <w:rsid w:val="364149FE"/>
    <w:rsid w:val="37C6094D"/>
    <w:rsid w:val="392A6BBF"/>
    <w:rsid w:val="39FA3DC3"/>
    <w:rsid w:val="3B012036"/>
    <w:rsid w:val="3EAF32A8"/>
    <w:rsid w:val="3FD80000"/>
    <w:rsid w:val="40B279C3"/>
    <w:rsid w:val="40EE23CC"/>
    <w:rsid w:val="469923FC"/>
    <w:rsid w:val="52967B06"/>
    <w:rsid w:val="54AF472F"/>
    <w:rsid w:val="5A4538B2"/>
    <w:rsid w:val="5C5052C9"/>
    <w:rsid w:val="5F881C77"/>
    <w:rsid w:val="63AC2A2B"/>
    <w:rsid w:val="6448523A"/>
    <w:rsid w:val="69D83EF2"/>
    <w:rsid w:val="6E6E71E3"/>
    <w:rsid w:val="6F0664FC"/>
    <w:rsid w:val="74857FE9"/>
    <w:rsid w:val="793D41C9"/>
    <w:rsid w:val="7C9C635B"/>
    <w:rsid w:val="7D997D52"/>
    <w:rsid w:val="7E4648F3"/>
    <w:rsid w:val="7EE76A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1354</Words>
  <Characters>1429</Characters>
  <Lines>0</Lines>
  <Paragraphs>100</Paragraphs>
  <TotalTime>3</TotalTime>
  <ScaleCrop>false</ScaleCrop>
  <LinksUpToDate>false</LinksUpToDate>
  <CharactersWithSpaces>1430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2022-09-29T05:04:00Z</dcterms:created>
  <dc:creator>徐国婧</dc:creator>
  <cp:lastModifiedBy>叶上初阳</cp:lastModifiedBy>
  <cp:lastPrinted>2023-12-05T03:19:00Z</cp:lastPrinted>
  <dcterms:modified xsi:type="dcterms:W3CDTF">2024-12-02T09:22:17Z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9EB7D8B0839C43A6911E95BA52E4E5A9_13</vt:lpwstr>
  </property>
</Properties>
</file>