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A6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bookmarkStart w:id="0" w:name="_Hlk176275582"/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 w14:paraId="3F58B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第十五届大学生体育文化节风火轮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竞速</w:t>
      </w:r>
      <w:bookmarkStart w:id="2" w:name="_GoBack"/>
      <w:bookmarkEnd w:id="2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赛规则</w:t>
      </w:r>
    </w:p>
    <w:p w14:paraId="16283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bookmarkEnd w:id="0"/>
    <w:p w14:paraId="03F589B8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bookmarkStart w:id="1" w:name="_Hlk176275718"/>
      <w:r>
        <w:rPr>
          <w:rFonts w:hint="eastAsia" w:ascii="仿宋_GB2312" w:hAnsi="仿宋_GB2312" w:eastAsia="仿宋_GB2312" w:cs="仿宋_GB2312"/>
          <w:sz w:val="32"/>
          <w:szCs w:val="32"/>
        </w:rPr>
        <w:t>每队24人，原则上男生、女生各12人。</w:t>
      </w:r>
    </w:p>
    <w:bookmarkEnd w:id="1"/>
    <w:p w14:paraId="5A2DCE26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2.比赛按照折返接力赛进行，每组4支队伍（6名队员组成），每名队员只能参加一个单程，不能重复参加往返。</w:t>
      </w:r>
    </w:p>
    <w:p w14:paraId="727D1A8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right="0" w:firstLine="640" w:firstLineChars="200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赛道起点和折返点之间长50米、宽2米。每队的一组队员从起点出发，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在风火轮内前进，到达二组所在终点位置，必须掉头后再由二组队员进入风火轮返回起点，以此类推，直至四组到达终点，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用时短者获胜。中途队员不能出风火轮，否则一次加罚时间10秒。</w:t>
      </w:r>
    </w:p>
    <w:p w14:paraId="4AC1F64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right="0" w:firstLine="640" w:firstLineChars="200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4.每个队伍须始终在各自的赛道内前行，步入他道或影响他道选手的行进，均视为违例，成绩无效。</w:t>
      </w:r>
    </w:p>
    <w:p w14:paraId="1021D7B6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left="640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.计时方法：每组的参赛人员需要站到自己的无敌风火</w:t>
      </w:r>
    </w:p>
    <w:p w14:paraId="63D80D5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right="0"/>
        <w:jc w:val="left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轮圈内，以裁判的哨声开始，向前滚动，快速到达指定的标志线，用时最短者为胜，成绩以秒为单位，小数点保留后两位。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接力更换队员时间计算在内。</w:t>
      </w:r>
    </w:p>
    <w:p w14:paraId="5DC9588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right="0" w:firstLine="640" w:firstLineChars="200"/>
        <w:jc w:val="left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6.按照成绩从快到慢的顺序排名。</w:t>
      </w:r>
    </w:p>
    <w:p w14:paraId="31444386"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310F97"/>
    <w:rsid w:val="439A1F11"/>
    <w:rsid w:val="678F1E58"/>
    <w:rsid w:val="7CEA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355</Words>
  <Characters>365</Characters>
  <Lines>0</Lines>
  <Paragraphs>0</Paragraphs>
  <TotalTime>0</TotalTime>
  <ScaleCrop>false</ScaleCrop>
  <LinksUpToDate>false</LinksUpToDate>
  <CharactersWithSpaces>365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2025-03-18T13:41:00Z</dcterms:created>
  <dc:creator>Aron</dc:creator>
  <cp:lastModifiedBy>.</cp:lastModifiedBy>
  <dcterms:modified xsi:type="dcterms:W3CDTF">2025-03-18T17:38:53Z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eyJoZGlkIjoiNmZlNTQ1YWMwMDQwMWJlZTYwZWZhNGJlZjY0NmFiNTUiLCJ1c2VySWQiOiIxMjQ0MzUzMDY4In0=</vt:lpwstr>
  </property>
  <property fmtid="{D5CDD505-2E9C-101B-9397-08002B2CF9AE}" pid="4" name="ICV">
    <vt:lpwstr>8D9C7E969F12442DB8B06E591454BF50_12</vt:lpwstr>
  </property>
</Properties>
</file>