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E7" w:rsidRDefault="006D53E7" w:rsidP="006D53E7">
      <w:pPr>
        <w:spacing w:line="440" w:lineRule="exact"/>
        <w:jc w:val="center"/>
        <w:rPr>
          <w:rFonts w:ascii="方正小标宋简体" w:eastAsia="方正小标宋简体"/>
          <w:sz w:val="30"/>
          <w:szCs w:val="30"/>
        </w:rPr>
      </w:pPr>
      <w:r w:rsidRPr="006D53E7">
        <w:rPr>
          <w:rFonts w:ascii="方正小标宋简体" w:eastAsia="方正小标宋简体" w:hint="eastAsia"/>
          <w:sz w:val="30"/>
          <w:szCs w:val="30"/>
        </w:rPr>
        <w:t>2021年度“一院一品”校园文化活动立项一览表</w:t>
      </w:r>
    </w:p>
    <w:p w:rsidR="006D53E7" w:rsidRPr="006D53E7" w:rsidRDefault="006D53E7" w:rsidP="006D53E7">
      <w:pPr>
        <w:spacing w:line="440" w:lineRule="exact"/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4819"/>
        <w:gridCol w:w="1985"/>
      </w:tblGrid>
      <w:tr w:rsidR="00C465D7" w:rsidRPr="006D53E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C465D7" w:rsidRPr="006D53E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C465D7" w:rsidRPr="006D53E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4819" w:type="dxa"/>
            <w:vAlign w:val="center"/>
          </w:tcPr>
          <w:p w:rsidR="00C465D7" w:rsidRPr="006D53E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C465D7" w:rsidRPr="006D53E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实施时间</w:t>
            </w:r>
          </w:p>
        </w:tc>
      </w:tr>
      <w:tr w:rsidR="006D53E7" w:rsidRPr="006D53E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基础医学院</w:t>
            </w:r>
          </w:p>
        </w:tc>
        <w:tc>
          <w:tcPr>
            <w:tcW w:w="4819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第六届解剖绘图比赛</w:t>
            </w:r>
          </w:p>
        </w:tc>
        <w:tc>
          <w:tcPr>
            <w:tcW w:w="1985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sz w:val="24"/>
                <w:szCs w:val="24"/>
              </w:rPr>
              <w:t>3月-</w:t>
            </w:r>
            <w:r w:rsidRPr="006D53E7">
              <w:rPr>
                <w:rFonts w:ascii="仿宋_GB2312" w:eastAsia="仿宋_GB2312"/>
                <w:sz w:val="24"/>
                <w:szCs w:val="24"/>
              </w:rPr>
              <w:t>5</w:t>
            </w:r>
            <w:r w:rsidRPr="006D53E7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6D53E7" w:rsidRPr="006D53E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护理学院</w:t>
            </w:r>
          </w:p>
        </w:tc>
        <w:tc>
          <w:tcPr>
            <w:tcW w:w="4819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“5.12国际护士节”活动</w:t>
            </w:r>
          </w:p>
        </w:tc>
        <w:tc>
          <w:tcPr>
            <w:tcW w:w="1985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sz w:val="24"/>
                <w:szCs w:val="24"/>
              </w:rPr>
              <w:t>3月-5月</w:t>
            </w:r>
          </w:p>
        </w:tc>
      </w:tr>
      <w:tr w:rsidR="006D53E7" w:rsidRPr="006D53E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4819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 w:rsidRPr="006D53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外语文化艺术节</w:t>
            </w:r>
          </w:p>
        </w:tc>
        <w:tc>
          <w:tcPr>
            <w:tcW w:w="1985" w:type="dxa"/>
            <w:vAlign w:val="center"/>
          </w:tcPr>
          <w:p w:rsidR="006D53E7" w:rsidRPr="006D53E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D53E7">
              <w:rPr>
                <w:rFonts w:ascii="仿宋_GB2312" w:eastAsia="仿宋_GB2312" w:hint="eastAsia"/>
                <w:sz w:val="24"/>
                <w:szCs w:val="24"/>
              </w:rPr>
              <w:t>3月-</w:t>
            </w:r>
            <w:r w:rsidRPr="006D53E7">
              <w:rPr>
                <w:rFonts w:ascii="仿宋_GB2312" w:eastAsia="仿宋_GB2312"/>
                <w:sz w:val="24"/>
                <w:szCs w:val="24"/>
              </w:rPr>
              <w:t>12</w:t>
            </w:r>
            <w:r w:rsidRPr="006D53E7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口腔医学院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健康中国，从“齿”开始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4月中旬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生物科学学院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生物模型制作与生物实验技能竞赛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5月上旬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临床医学院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临床技能操作比赛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5月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康复医学院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第五届康复技能大赛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5月-6月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C465D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第二临床医学院</w:t>
            </w:r>
          </w:p>
        </w:tc>
        <w:tc>
          <w:tcPr>
            <w:tcW w:w="4819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三维人体结构重构设计大赛</w:t>
            </w:r>
          </w:p>
        </w:tc>
        <w:tc>
          <w:tcPr>
            <w:tcW w:w="1985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5月-10月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中西医结合学院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第五届中医经典诵读大赛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6月上旬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C465D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公共卫生学院</w:t>
            </w:r>
          </w:p>
        </w:tc>
        <w:tc>
          <w:tcPr>
            <w:tcW w:w="4819" w:type="dxa"/>
            <w:vAlign w:val="center"/>
          </w:tcPr>
          <w:p w:rsidR="00C465D7" w:rsidRPr="00E32B77" w:rsidRDefault="00D778DA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校园</w:t>
            </w:r>
            <w:proofErr w:type="gramStart"/>
            <w:r w:rsidRPr="00E32B77">
              <w:rPr>
                <w:rFonts w:ascii="仿宋_GB2312" w:eastAsia="仿宋_GB2312" w:hint="eastAsia"/>
                <w:sz w:val="24"/>
                <w:szCs w:val="24"/>
              </w:rPr>
              <w:t>防艾宣传</w:t>
            </w:r>
            <w:proofErr w:type="gramEnd"/>
            <w:r w:rsidR="006D53E7" w:rsidRPr="00E32B77">
              <w:rPr>
                <w:rFonts w:ascii="仿宋_GB2312" w:eastAsia="仿宋_GB2312" w:hint="eastAsia"/>
                <w:sz w:val="24"/>
                <w:szCs w:val="24"/>
              </w:rPr>
              <w:t>活动</w:t>
            </w:r>
          </w:p>
        </w:tc>
        <w:tc>
          <w:tcPr>
            <w:tcW w:w="1985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9月上旬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管理学院</w:t>
            </w:r>
          </w:p>
        </w:tc>
        <w:tc>
          <w:tcPr>
            <w:tcW w:w="4819" w:type="dxa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第十一届市场营销大赛</w:t>
            </w:r>
          </w:p>
        </w:tc>
        <w:tc>
          <w:tcPr>
            <w:tcW w:w="1985" w:type="dxa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-10</w:t>
            </w:r>
            <w:r w:rsidRPr="00E32B77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精神卫生学院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世界精神卫生日主题宣传活动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10月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医学信息工程学院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" w:hint="eastAsia"/>
                <w:bCs/>
                <w:sz w:val="24"/>
                <w:szCs w:val="24"/>
              </w:rPr>
              <w:t>网络安全知识技能大赛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0</w:t>
            </w:r>
            <w:r w:rsidRPr="00E32B77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药学院</w:t>
            </w:r>
          </w:p>
        </w:tc>
        <w:tc>
          <w:tcPr>
            <w:tcW w:w="4819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第七届中药艺术品大赛</w:t>
            </w:r>
          </w:p>
        </w:tc>
        <w:tc>
          <w:tcPr>
            <w:tcW w:w="1985" w:type="dxa"/>
            <w:vAlign w:val="center"/>
          </w:tcPr>
          <w:p w:rsidR="006D53E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0</w:t>
            </w:r>
            <w:r w:rsidRPr="00E32B77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</w:tr>
      <w:tr w:rsidR="00E32B77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C465D7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法医学与医学检验学院</w:t>
            </w:r>
          </w:p>
        </w:tc>
        <w:tc>
          <w:tcPr>
            <w:tcW w:w="4819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第二届专业技能大赛</w:t>
            </w:r>
          </w:p>
        </w:tc>
        <w:tc>
          <w:tcPr>
            <w:tcW w:w="1985" w:type="dxa"/>
            <w:vAlign w:val="center"/>
          </w:tcPr>
          <w:p w:rsidR="00C465D7" w:rsidRPr="00E32B77" w:rsidRDefault="00C465D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11月上旬</w:t>
            </w:r>
          </w:p>
        </w:tc>
      </w:tr>
      <w:tr w:rsidR="00ED01AA" w:rsidRPr="00E32B77" w:rsidTr="006D53E7">
        <w:trPr>
          <w:trHeight w:val="227"/>
          <w:jc w:val="center"/>
        </w:trPr>
        <w:tc>
          <w:tcPr>
            <w:tcW w:w="846" w:type="dxa"/>
            <w:vAlign w:val="center"/>
          </w:tcPr>
          <w:p w:rsidR="00ED01AA" w:rsidRPr="00E32B77" w:rsidRDefault="006D53E7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D01AA" w:rsidRPr="00E32B77" w:rsidRDefault="00ED01AA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医药工程学院</w:t>
            </w:r>
          </w:p>
        </w:tc>
        <w:tc>
          <w:tcPr>
            <w:tcW w:w="4819" w:type="dxa"/>
            <w:vAlign w:val="center"/>
          </w:tcPr>
          <w:p w:rsidR="00ED01AA" w:rsidRPr="00E32B77" w:rsidRDefault="00ED01AA" w:rsidP="006D53E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32B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制药工程设计竞赛</w:t>
            </w:r>
          </w:p>
        </w:tc>
        <w:tc>
          <w:tcPr>
            <w:tcW w:w="1985" w:type="dxa"/>
            <w:vAlign w:val="center"/>
          </w:tcPr>
          <w:p w:rsidR="00ED01AA" w:rsidRPr="00E32B77" w:rsidRDefault="00ED01AA" w:rsidP="006D53E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B77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/>
                <w:sz w:val="24"/>
                <w:szCs w:val="24"/>
              </w:rPr>
              <w:t>1</w:t>
            </w:r>
            <w:r w:rsidRPr="00E32B77">
              <w:rPr>
                <w:rFonts w:ascii="仿宋_GB2312" w:eastAsia="仿宋_GB2312" w:hint="eastAsia"/>
                <w:sz w:val="24"/>
                <w:szCs w:val="24"/>
              </w:rPr>
              <w:t>月中旬</w:t>
            </w:r>
          </w:p>
        </w:tc>
      </w:tr>
    </w:tbl>
    <w:p w:rsidR="00E32B77" w:rsidRPr="00E32B77" w:rsidRDefault="00E32B77" w:rsidP="00E32B7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备注：请各单位继续</w:t>
      </w:r>
      <w:proofErr w:type="gramStart"/>
      <w:r>
        <w:rPr>
          <w:rFonts w:hint="eastAsia"/>
          <w:sz w:val="24"/>
          <w:szCs w:val="24"/>
        </w:rPr>
        <w:t>凝练项目</w:t>
      </w:r>
      <w:proofErr w:type="gramEnd"/>
      <w:r>
        <w:rPr>
          <w:rFonts w:hint="eastAsia"/>
          <w:sz w:val="24"/>
          <w:szCs w:val="24"/>
        </w:rPr>
        <w:t>名称和活动主题，活动</w:t>
      </w:r>
      <w:bookmarkStart w:id="0" w:name="_GoBack"/>
      <w:bookmarkEnd w:id="0"/>
      <w:r>
        <w:rPr>
          <w:rFonts w:hint="eastAsia"/>
          <w:sz w:val="24"/>
          <w:szCs w:val="24"/>
        </w:rPr>
        <w:t>不局限于单一的比赛形式，年底将根据创建情况评选精品项目。</w:t>
      </w:r>
    </w:p>
    <w:sectPr w:rsidR="00E32B77" w:rsidRPr="00E32B77" w:rsidSect="006D53E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F7F" w:rsidRDefault="00027F7F" w:rsidP="00A201EC">
      <w:r>
        <w:separator/>
      </w:r>
    </w:p>
  </w:endnote>
  <w:endnote w:type="continuationSeparator" w:id="0">
    <w:p w:rsidR="00027F7F" w:rsidRDefault="00027F7F" w:rsidP="00A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F7F" w:rsidRDefault="00027F7F" w:rsidP="00A201EC">
      <w:r>
        <w:separator/>
      </w:r>
    </w:p>
  </w:footnote>
  <w:footnote w:type="continuationSeparator" w:id="0">
    <w:p w:rsidR="00027F7F" w:rsidRDefault="00027F7F" w:rsidP="00A2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7"/>
    <w:rsid w:val="00027F7F"/>
    <w:rsid w:val="002513D1"/>
    <w:rsid w:val="004A0ABC"/>
    <w:rsid w:val="004D28CA"/>
    <w:rsid w:val="006D53E7"/>
    <w:rsid w:val="007146EA"/>
    <w:rsid w:val="007366F4"/>
    <w:rsid w:val="00A201EC"/>
    <w:rsid w:val="00C465D7"/>
    <w:rsid w:val="00D778DA"/>
    <w:rsid w:val="00E32B77"/>
    <w:rsid w:val="00ED01AA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31DDD"/>
  <w15:chartTrackingRefBased/>
  <w15:docId w15:val="{E2742B43-0DCD-4674-8DD8-6432893A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1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D01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01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0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7B54-DA88-4E06-83AF-FB025FF5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tsy</cp:lastModifiedBy>
  <cp:revision>4</cp:revision>
  <dcterms:created xsi:type="dcterms:W3CDTF">2021-03-18T03:04:00Z</dcterms:created>
  <dcterms:modified xsi:type="dcterms:W3CDTF">2021-03-19T06:41:00Z</dcterms:modified>
</cp:coreProperties>
</file>