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021DB">
      <w:pPr>
        <w:spacing w:line="40" w:lineRule="exact"/>
        <w:rPr>
          <w:rFonts w:hint="eastAsia" w:ascii="宋体" w:hAnsi="宋体"/>
          <w:sz w:val="13"/>
          <w:szCs w:val="10"/>
        </w:rPr>
      </w:pPr>
      <w:bookmarkStart w:id="0" w:name="_GoBack"/>
      <w:bookmarkEnd w:id="0"/>
    </w:p>
    <w:p w14:paraId="731CD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关于推选</w:t>
      </w:r>
    </w:p>
    <w:p w14:paraId="78FEF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5-2026年度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山东省“青马工程”大学生骨干培训班学员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的通知</w:t>
      </w:r>
    </w:p>
    <w:p w14:paraId="5A725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794F34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各团总支：</w:t>
      </w:r>
    </w:p>
    <w:p w14:paraId="414D7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根据团省委《关于2025-2026年度山东省“青马工程”大学生骨干培训班招生计划的通知》要求，经研究，决定开展2025-2026年度山东省“青马工程”大学生骨干培训班校内推选工作，现将有关事项通知如下：</w:t>
      </w:r>
    </w:p>
    <w:p w14:paraId="1D409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一、选拔对象</w:t>
      </w:r>
    </w:p>
    <w:p w14:paraId="44EB92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兼职学生团干部，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校院学生会（研究生会）主席团成员，班长、团支部书记，优秀学生代表等</w:t>
      </w:r>
    </w:p>
    <w:p w14:paraId="24DC7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二、选拔标准</w:t>
      </w:r>
    </w:p>
    <w:p w14:paraId="29DC29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理想信念坚定。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坚决拥护党的领导，理想信念坚定，对习近平新时代中国特色社会主义思想有强烈的政治认同、思想认同、理论认同、情感认同。各学院须从18至35周岁的中共党员（含中共预备党员）或共青团员中的入党积极分子中择优推荐。</w:t>
      </w:r>
    </w:p>
    <w:p w14:paraId="5D524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品德作风优良。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热爱集体、尊敬师长、勤奋学习、严于律己，积极参与社会实践活动，有较强的社会责任感，具备团结协作精神和较好的群众基础。</w:t>
      </w:r>
    </w:p>
    <w:p w14:paraId="6A405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个人表现突出。在学业成绩、工作成效等方面表现优秀，在一定范围内有较强的影响力，获得过校级及以上奖项或荣誉称号，综合成绩排名在专业前30％。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为非202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年毕业离校学生。</w:t>
      </w:r>
    </w:p>
    <w:p w14:paraId="78AAF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三、选拔时间</w:t>
      </w:r>
    </w:p>
    <w:p w14:paraId="4DCE8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至10月1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 w14:paraId="3E374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四、选拔程序</w:t>
      </w:r>
    </w:p>
    <w:p w14:paraId="796CF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学员选拔须坚持公开、透明，一般按照自愿报名、资格审查、比选择优、组织考察、确定人选的程序进行选拔。</w:t>
      </w:r>
    </w:p>
    <w:p w14:paraId="6D3C9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1.自愿报名和资格审查。由各学院组织开展，符合选拔条件的学生均可报名。学员资格审查贯穿选拔全过程，如若发现有不符合资格条件的，取消选拔资格。</w:t>
      </w:r>
    </w:p>
    <w:p w14:paraId="4A68A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2.比选择优。10月1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下午18:30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由学校统一组织推荐候选人笔试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综合面试等（具体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另行通知）。</w:t>
      </w:r>
    </w:p>
    <w:p w14:paraId="1DD29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3.组织考察。学校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深入了解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推荐人选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日常表现情况和群众基础，对政治上不合格的坚决不予推荐。</w:t>
      </w:r>
    </w:p>
    <w:p w14:paraId="0031A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4.确认人选。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拟推荐人选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将在学校范围内进行公示。</w:t>
      </w:r>
    </w:p>
    <w:p w14:paraId="4BB6E3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五、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有关要求</w:t>
      </w:r>
    </w:p>
    <w:p w14:paraId="7257B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1.高度重视。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“青马工程”学员选拔工作时间紧、任务重，选拔的对象、标准、程序要确保严谨规范。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各团总支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要做好学员资格审查、推荐选拔等各个环节的落地落实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把政治素质好、思想作风过硬、有发展潜力的优秀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选拔上来。</w:t>
      </w:r>
    </w:p>
    <w:p w14:paraId="09C07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2.材料报送。每个学院至多推荐1名候选人，请各学院于10月1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日上午9:00前将《2025—2026年度山东省“青马工程”大学生骨干培训班学员登记表》（见附件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，无需签字盖章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）电子版发至指定邮箱。</w:t>
      </w:r>
    </w:p>
    <w:p w14:paraId="6C16A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val="en-US" w:eastAsia="zh-CN"/>
        </w:rPr>
      </w:pPr>
    </w:p>
    <w:p w14:paraId="68ACB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联系人：</w:t>
      </w: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32"/>
          <w:szCs w:val="32"/>
          <w:highlight w:val="none"/>
        </w:rPr>
        <w:t>徐一楠626603</w:t>
      </w:r>
    </w:p>
    <w:p w14:paraId="6E050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邮  箱：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1986934254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@qq.com</w:t>
      </w:r>
    </w:p>
    <w:p w14:paraId="09D5A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6F3E47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0" w:leftChars="200" w:hanging="960" w:hangingChars="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附件：202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—202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年度山东省“青马工程”大学生骨干培训班学员登记表</w:t>
      </w:r>
    </w:p>
    <w:p w14:paraId="1C22A9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6361B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18A6CD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团委</w:t>
      </w:r>
    </w:p>
    <w:p w14:paraId="0E4D6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202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年10月1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</w:t>
      </w:r>
    </w:p>
    <w:p w14:paraId="4A1D1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64E21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396498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1C2B4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7238A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2C75C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7814C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56A057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0001ACB2">
      <w:pPr>
        <w:widowControl/>
        <w:spacing w:line="580" w:lineRule="exact"/>
        <w:jc w:val="left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02CB1AC5">
      <w:pPr>
        <w:widowControl/>
        <w:spacing w:line="580" w:lineRule="exact"/>
        <w:jc w:val="left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3ACC8D19">
      <w:pPr>
        <w:widowControl/>
        <w:spacing w:line="580" w:lineRule="exact"/>
        <w:jc w:val="left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25B17FE5">
      <w:pPr>
        <w:widowControl/>
        <w:spacing w:line="580" w:lineRule="exact"/>
        <w:jc w:val="left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4354885A">
      <w:pPr>
        <w:widowControl/>
        <w:spacing w:line="580" w:lineRule="exact"/>
        <w:jc w:val="left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3231BB8D">
      <w:pPr>
        <w:widowControl/>
        <w:spacing w:line="580" w:lineRule="exact"/>
        <w:jc w:val="left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4B3AEE16">
      <w:pPr>
        <w:widowControl/>
        <w:spacing w:line="580" w:lineRule="exact"/>
        <w:jc w:val="left"/>
        <w:rPr>
          <w:rFonts w:hint="eastAsia" w:ascii="宋体" w:hAnsi="宋体" w:eastAsia="黑体" w:cs="黑体"/>
          <w:szCs w:val="32"/>
        </w:rPr>
      </w:pPr>
    </w:p>
    <w:p w14:paraId="1AEDA9C5">
      <w:pPr>
        <w:widowControl/>
        <w:spacing w:line="580" w:lineRule="exact"/>
        <w:jc w:val="left"/>
        <w:rPr>
          <w:rFonts w:hint="eastAsia" w:ascii="黑体" w:hAnsi="黑体" w:eastAsia="黑体" w:cs="黑体"/>
          <w:szCs w:val="32"/>
          <w:lang w:val="en-US" w:eastAsia="zh-CN"/>
        </w:rPr>
      </w:pPr>
      <w:r>
        <w:rPr>
          <w:rFonts w:hint="eastAsia" w:ascii="宋体" w:hAnsi="宋体" w:eastAsia="黑体" w:cs="黑体"/>
          <w:szCs w:val="32"/>
        </w:rPr>
        <w:t>附件</w:t>
      </w:r>
    </w:p>
    <w:p w14:paraId="38977437">
      <w:pPr>
        <w:widowControl/>
        <w:spacing w:line="580" w:lineRule="exact"/>
        <w:jc w:val="left"/>
        <w:rPr>
          <w:rFonts w:hint="eastAsia" w:ascii="黑体" w:hAnsi="黑体" w:eastAsia="黑体" w:cs="黑体"/>
          <w:szCs w:val="32"/>
        </w:rPr>
      </w:pPr>
    </w:p>
    <w:p w14:paraId="1FABDACF">
      <w:pPr>
        <w:widowControl/>
        <w:spacing w:line="560" w:lineRule="exact"/>
        <w:jc w:val="center"/>
        <w:rPr>
          <w:rFonts w:hint="eastAsia" w:ascii="宋体" w:hAnsi="宋体" w:eastAsia="方正小标宋简体" w:cs="方正小标宋简体"/>
          <w:spacing w:val="-20"/>
          <w:sz w:val="44"/>
          <w:szCs w:val="44"/>
        </w:rPr>
      </w:pPr>
      <w:r>
        <w:rPr>
          <w:rFonts w:hint="eastAsia" w:ascii="宋体" w:hAnsi="宋体" w:eastAsia="方正小标宋简体" w:cs="方正小标宋简体"/>
          <w:spacing w:val="-20"/>
          <w:sz w:val="44"/>
          <w:szCs w:val="44"/>
        </w:rPr>
        <w:t>202</w:t>
      </w:r>
      <w:r>
        <w:rPr>
          <w:rFonts w:hint="eastAsia" w:ascii="宋体" w:hAnsi="宋体" w:eastAsia="方正小标宋简体" w:cs="方正小标宋简体"/>
          <w:spacing w:val="-20"/>
          <w:sz w:val="44"/>
          <w:szCs w:val="44"/>
          <w:lang w:val="en-US" w:eastAsia="zh-CN"/>
        </w:rPr>
        <w:t>5</w:t>
      </w:r>
      <w:r>
        <w:rPr>
          <w:rFonts w:hint="eastAsia" w:ascii="宋体" w:hAnsi="宋体" w:eastAsia="方正小标宋简体" w:cs="方正小标宋简体"/>
          <w:spacing w:val="-20"/>
          <w:sz w:val="44"/>
          <w:szCs w:val="44"/>
        </w:rPr>
        <w:t>—202</w:t>
      </w:r>
      <w:r>
        <w:rPr>
          <w:rFonts w:hint="eastAsia" w:ascii="宋体" w:hAnsi="宋体" w:eastAsia="方正小标宋简体" w:cs="方正小标宋简体"/>
          <w:spacing w:val="-20"/>
          <w:sz w:val="44"/>
          <w:szCs w:val="44"/>
          <w:lang w:val="en-US" w:eastAsia="zh-CN"/>
        </w:rPr>
        <w:t>6</w:t>
      </w:r>
      <w:r>
        <w:rPr>
          <w:rFonts w:hint="eastAsia" w:ascii="宋体" w:hAnsi="宋体" w:eastAsia="方正小标宋简体" w:cs="方正小标宋简体"/>
          <w:spacing w:val="-20"/>
          <w:sz w:val="44"/>
          <w:szCs w:val="44"/>
        </w:rPr>
        <w:t>年度山东省“青马工程”</w:t>
      </w:r>
    </w:p>
    <w:p w14:paraId="5FAE973E">
      <w:pPr>
        <w:widowControl/>
        <w:spacing w:line="560" w:lineRule="exact"/>
        <w:jc w:val="center"/>
        <w:rPr>
          <w:rFonts w:hint="eastAsia" w:ascii="宋体" w:hAnsi="宋体" w:eastAsia="方正小标宋简体" w:cs="方正小标宋简体"/>
          <w:sz w:val="44"/>
          <w:szCs w:val="44"/>
        </w:rPr>
      </w:pPr>
      <w:r>
        <w:rPr>
          <w:rFonts w:hint="eastAsia" w:ascii="宋体" w:hAnsi="宋体" w:eastAsia="方正小标宋简体" w:cs="方正小标宋简体"/>
          <w:spacing w:val="-20"/>
          <w:sz w:val="44"/>
          <w:szCs w:val="44"/>
        </w:rPr>
        <w:t>大学生骨干培训班学员登记表</w:t>
      </w:r>
    </w:p>
    <w:tbl>
      <w:tblPr>
        <w:tblStyle w:val="5"/>
        <w:tblpPr w:leftFromText="180" w:rightFromText="180" w:vertAnchor="text" w:horzAnchor="page" w:tblpX="1408" w:tblpY="52"/>
        <w:tblOverlap w:val="never"/>
        <w:tblW w:w="9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5"/>
        <w:gridCol w:w="1369"/>
        <w:gridCol w:w="878"/>
        <w:gridCol w:w="299"/>
        <w:gridCol w:w="751"/>
        <w:gridCol w:w="900"/>
        <w:gridCol w:w="1072"/>
        <w:gridCol w:w="2171"/>
      </w:tblGrid>
      <w:tr w14:paraId="39946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</w:trPr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50706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姓    名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C2B8F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D6A9E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性别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49E8C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F9C7F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民族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AE258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</w:p>
        </w:tc>
        <w:tc>
          <w:tcPr>
            <w:tcW w:w="21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64BF3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（照片）</w:t>
            </w:r>
          </w:p>
        </w:tc>
      </w:tr>
      <w:tr w14:paraId="6EEB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00AE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政治面貌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9A1A5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</w:p>
        </w:tc>
        <w:tc>
          <w:tcPr>
            <w:tcW w:w="28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FFDE9">
            <w:pPr>
              <w:spacing w:line="560" w:lineRule="exact"/>
              <w:jc w:val="center"/>
              <w:rPr>
                <w:rFonts w:hint="eastAsia" w:ascii="宋体" w:hAnsi="宋体" w:cs="宋体"/>
                <w:szCs w:val="32"/>
                <w:lang w:bidi="ar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综合成绩专业排名</w:t>
            </w:r>
          </w:p>
          <w:p w14:paraId="66FF6A57">
            <w:pPr>
              <w:spacing w:line="560" w:lineRule="exact"/>
              <w:jc w:val="center"/>
              <w:rPr>
                <w:rFonts w:hint="eastAsia" w:ascii="宋体" w:hAnsi="宋体" w:cs="宋体"/>
                <w:szCs w:val="32"/>
                <w:lang w:bidi="ar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bidi="ar"/>
              </w:rPr>
              <w:t>（须在专业前</w:t>
            </w:r>
            <w:r>
              <w:rPr>
                <w:rFonts w:hint="eastAsia" w:ascii="宋体" w:hAnsi="宋体" w:eastAsia="宋体" w:cs="宋体"/>
                <w:sz w:val="28"/>
                <w:szCs w:val="28"/>
                <w:lang w:bidi="ar"/>
              </w:rPr>
              <w:t>30%</w:t>
            </w:r>
            <w:r>
              <w:rPr>
                <w:rFonts w:hint="eastAsia" w:ascii="宋体" w:hAnsi="宋体" w:cs="宋体"/>
                <w:sz w:val="28"/>
                <w:szCs w:val="28"/>
                <w:lang w:bidi="ar"/>
              </w:rPr>
              <w:t>）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DE15B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  <w:lang w:bidi="ar"/>
              </w:rPr>
            </w:pPr>
          </w:p>
        </w:tc>
        <w:tc>
          <w:tcPr>
            <w:tcW w:w="21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DBAD6">
            <w:pPr>
              <w:spacing w:line="580" w:lineRule="exact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 w14:paraId="3F8A6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atLeast"/>
        </w:trPr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A03C9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出生年月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EF478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8D49F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</w:rPr>
              <w:t>职务</w:t>
            </w:r>
          </w:p>
        </w:tc>
        <w:tc>
          <w:tcPr>
            <w:tcW w:w="30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C0215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</w:p>
        </w:tc>
        <w:tc>
          <w:tcPr>
            <w:tcW w:w="21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245EA">
            <w:pPr>
              <w:spacing w:line="580" w:lineRule="exact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 w14:paraId="2D190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</w:trPr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BC9F6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所在学校</w:t>
            </w:r>
          </w:p>
        </w:tc>
        <w:tc>
          <w:tcPr>
            <w:tcW w:w="52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00E27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</w:p>
        </w:tc>
        <w:tc>
          <w:tcPr>
            <w:tcW w:w="21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97689">
            <w:pPr>
              <w:spacing w:line="580" w:lineRule="exact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 w14:paraId="2B0DD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1982E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院    系</w:t>
            </w:r>
          </w:p>
        </w:tc>
        <w:tc>
          <w:tcPr>
            <w:tcW w:w="25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EAD25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</w:p>
        </w:tc>
        <w:tc>
          <w:tcPr>
            <w:tcW w:w="2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5333B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专业班级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5F214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</w:p>
        </w:tc>
      </w:tr>
      <w:tr w14:paraId="70B18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02D51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爱好特长</w:t>
            </w:r>
          </w:p>
        </w:tc>
        <w:tc>
          <w:tcPr>
            <w:tcW w:w="25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7809F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</w:p>
        </w:tc>
        <w:tc>
          <w:tcPr>
            <w:tcW w:w="2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D5EB6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手机号码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125E1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</w:p>
        </w:tc>
      </w:tr>
      <w:tr w14:paraId="72702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480C0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电子邮箱</w:t>
            </w:r>
          </w:p>
        </w:tc>
        <w:tc>
          <w:tcPr>
            <w:tcW w:w="25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8554B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</w:p>
        </w:tc>
        <w:tc>
          <w:tcPr>
            <w:tcW w:w="2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155C0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微信账号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A51BE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</w:p>
        </w:tc>
      </w:tr>
      <w:tr w14:paraId="1F2D3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5" w:hRule="atLeast"/>
        </w:trPr>
        <w:tc>
          <w:tcPr>
            <w:tcW w:w="93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02A67">
            <w:pPr>
              <w:spacing w:line="500" w:lineRule="exact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</w:rPr>
              <w:t>类    别：（可据实进行多选）</w:t>
            </w:r>
          </w:p>
          <w:p w14:paraId="4A35CCB6">
            <w:pPr>
              <w:spacing w:line="500" w:lineRule="exact"/>
              <w:ind w:firstLine="320" w:firstLineChars="100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</w:rPr>
              <w:t>团支部书记</w:t>
            </w:r>
            <w:r>
              <w:rPr>
                <w:rFonts w:hint="eastAsia" w:ascii="宋体" w:hAnsi="宋体" w:cs="宋体"/>
                <w:szCs w:val="32"/>
              </w:rPr>
              <w:sym w:font="Wingdings 2" w:char="00A3"/>
            </w:r>
            <w:r>
              <w:rPr>
                <w:rFonts w:hint="eastAsia" w:ascii="宋体" w:hAnsi="宋体" w:cs="宋体"/>
                <w:szCs w:val="32"/>
              </w:rPr>
              <w:t xml:space="preserve">       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 w:cs="宋体"/>
                <w:szCs w:val="32"/>
              </w:rPr>
              <w:t>班长</w:t>
            </w:r>
            <w:r>
              <w:rPr>
                <w:rFonts w:hint="eastAsia" w:ascii="宋体" w:hAnsi="宋体" w:cs="宋体"/>
                <w:szCs w:val="32"/>
              </w:rPr>
              <w:sym w:font="Wingdings 2" w:char="00A3"/>
            </w:r>
            <w:r>
              <w:rPr>
                <w:rFonts w:hint="eastAsia" w:ascii="宋体" w:hAnsi="宋体" w:cs="宋体"/>
                <w:szCs w:val="32"/>
              </w:rPr>
              <w:t xml:space="preserve">        校学生会主席团成员</w:t>
            </w:r>
            <w:r>
              <w:rPr>
                <w:rFonts w:hint="eastAsia" w:ascii="宋体" w:hAnsi="宋体" w:cs="宋体"/>
                <w:szCs w:val="32"/>
              </w:rPr>
              <w:sym w:font="Wingdings 2" w:char="00A3"/>
            </w:r>
          </w:p>
          <w:p w14:paraId="2B600CC2">
            <w:pPr>
              <w:spacing w:line="500" w:lineRule="exact"/>
              <w:ind w:firstLine="320" w:firstLineChars="100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</w:rPr>
              <w:t>院（系）学生会主席团成员</w:t>
            </w:r>
            <w:r>
              <w:rPr>
                <w:rFonts w:hint="eastAsia" w:ascii="宋体" w:hAnsi="宋体" w:cs="宋体"/>
                <w:szCs w:val="32"/>
              </w:rPr>
              <w:sym w:font="Wingdings 2" w:char="00A3"/>
            </w:r>
            <w:r>
              <w:rPr>
                <w:rFonts w:hint="eastAsia" w:ascii="宋体" w:hAnsi="宋体" w:cs="宋体"/>
                <w:szCs w:val="32"/>
              </w:rPr>
              <w:t xml:space="preserve">      校研究生会主席团成员</w:t>
            </w:r>
            <w:r>
              <w:rPr>
                <w:rFonts w:hint="eastAsia" w:ascii="宋体" w:hAnsi="宋体" w:cs="宋体"/>
                <w:szCs w:val="32"/>
              </w:rPr>
              <w:sym w:font="Wingdings 2" w:char="00A3"/>
            </w:r>
          </w:p>
          <w:p w14:paraId="2D993D91">
            <w:pPr>
              <w:spacing w:line="500" w:lineRule="exact"/>
              <w:ind w:firstLine="320" w:firstLineChars="100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</w:rPr>
              <w:t>院（系）研究生会主席团成员</w:t>
            </w:r>
            <w:r>
              <w:rPr>
                <w:rFonts w:hint="eastAsia" w:ascii="宋体" w:hAnsi="宋体" w:cs="宋体"/>
                <w:szCs w:val="32"/>
              </w:rPr>
              <w:sym w:font="Wingdings 2" w:char="00A3"/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 w:cs="宋体"/>
                <w:szCs w:val="32"/>
              </w:rPr>
              <w:t>优秀青年学生代表</w:t>
            </w:r>
            <w:r>
              <w:rPr>
                <w:rFonts w:hint="eastAsia" w:ascii="宋体" w:hAnsi="宋体" w:cs="宋体"/>
                <w:szCs w:val="32"/>
              </w:rPr>
              <w:sym w:font="Wingdings 2" w:char="00A3"/>
            </w:r>
          </w:p>
        </w:tc>
      </w:tr>
      <w:tr w14:paraId="3E194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7" w:hRule="atLeast"/>
        </w:trPr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8B0CD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高中以来</w:t>
            </w:r>
          </w:p>
          <w:p w14:paraId="1EBDD94D">
            <w:pPr>
              <w:spacing w:line="580" w:lineRule="exact"/>
              <w:jc w:val="center"/>
              <w:rPr>
                <w:rFonts w:hint="eastAsia" w:ascii="宋体" w:hAnsi="宋体" w:cs="宋体"/>
                <w:b/>
                <w:szCs w:val="32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个人履历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FC136">
            <w:pPr>
              <w:spacing w:line="580" w:lineRule="exact"/>
              <w:jc w:val="center"/>
              <w:rPr>
                <w:rFonts w:hint="eastAsia" w:ascii="宋体" w:hAnsi="宋体" w:eastAsia="方正仿宋简体" w:cs="宋体"/>
                <w:b/>
                <w:szCs w:val="32"/>
              </w:rPr>
            </w:pPr>
          </w:p>
        </w:tc>
      </w:tr>
      <w:tr w14:paraId="0226D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5" w:hRule="atLeast"/>
        </w:trPr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9BF19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  <w:lang w:bidi="ar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本科以来</w:t>
            </w:r>
          </w:p>
          <w:p w14:paraId="5F10105C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  <w:lang w:bidi="ar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荣誉奖项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27B9D">
            <w:pPr>
              <w:spacing w:line="580" w:lineRule="exact"/>
              <w:jc w:val="center"/>
              <w:rPr>
                <w:rFonts w:hint="eastAsia" w:ascii="宋体" w:hAnsi="宋体" w:eastAsia="方正仿宋简体" w:cs="宋体"/>
                <w:b/>
                <w:szCs w:val="32"/>
              </w:rPr>
            </w:pPr>
          </w:p>
        </w:tc>
      </w:tr>
      <w:tr w14:paraId="39928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5" w:hRule="atLeast"/>
        </w:trPr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43C8E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  <w:lang w:bidi="ar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个人简介（包括专业学习、社会实践、学生工作参与情况等，</w:t>
            </w:r>
            <w:r>
              <w:rPr>
                <w:rFonts w:hint="eastAsia" w:ascii="宋体" w:hAnsi="宋体" w:eastAsia="宋体" w:cs="宋体"/>
                <w:szCs w:val="32"/>
                <w:lang w:bidi="ar"/>
              </w:rPr>
              <w:t>600</w:t>
            </w:r>
            <w:r>
              <w:rPr>
                <w:rFonts w:hint="eastAsia" w:ascii="宋体" w:hAnsi="宋体" w:cs="宋体"/>
                <w:szCs w:val="32"/>
                <w:lang w:bidi="ar"/>
              </w:rPr>
              <w:t>字以内）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94BEB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  <w:lang w:bidi="ar"/>
              </w:rPr>
            </w:pPr>
          </w:p>
        </w:tc>
      </w:tr>
      <w:tr w14:paraId="07C88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7" w:hRule="atLeast"/>
        </w:trPr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5F3DA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  <w:lang w:bidi="ar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校团委</w:t>
            </w:r>
          </w:p>
          <w:p w14:paraId="620E409B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  <w:lang w:bidi="ar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>意见</w:t>
            </w:r>
          </w:p>
        </w:tc>
        <w:tc>
          <w:tcPr>
            <w:tcW w:w="74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B5FB4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  <w:lang w:bidi="ar"/>
              </w:rPr>
            </w:pPr>
          </w:p>
          <w:p w14:paraId="7806FC19">
            <w:pPr>
              <w:spacing w:line="580" w:lineRule="exact"/>
              <w:rPr>
                <w:rFonts w:hint="eastAsia" w:ascii="宋体" w:hAnsi="宋体" w:cs="宋体"/>
                <w:szCs w:val="32"/>
                <w:lang w:bidi="ar"/>
              </w:rPr>
            </w:pPr>
          </w:p>
          <w:p w14:paraId="6012A238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  <w:lang w:bidi="ar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 xml:space="preserve">                      （盖章）</w:t>
            </w:r>
          </w:p>
          <w:p w14:paraId="5A2E1DAB">
            <w:pPr>
              <w:spacing w:line="580" w:lineRule="exact"/>
              <w:jc w:val="center"/>
              <w:rPr>
                <w:rFonts w:hint="eastAsia" w:ascii="宋体" w:hAnsi="宋体" w:cs="宋体"/>
                <w:szCs w:val="32"/>
                <w:lang w:bidi="ar"/>
              </w:rPr>
            </w:pPr>
            <w:r>
              <w:rPr>
                <w:rFonts w:hint="eastAsia" w:ascii="宋体" w:hAnsi="宋体" w:cs="宋体"/>
                <w:szCs w:val="32"/>
                <w:lang w:bidi="ar"/>
              </w:rPr>
              <w:t xml:space="preserve">                        年   月   日</w:t>
            </w:r>
          </w:p>
        </w:tc>
      </w:tr>
    </w:tbl>
    <w:p w14:paraId="4A445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452E9B23">
      <w:pPr>
        <w:spacing w:line="580" w:lineRule="exact"/>
        <w:jc w:val="left"/>
        <w:rPr>
          <w:rFonts w:hint="eastAsia" w:ascii="仿宋_GB2312" w:eastAsia="仿宋_GB2312"/>
          <w:color w:val="auto"/>
          <w:sz w:val="32"/>
          <w:szCs w:val="32"/>
        </w:rPr>
      </w:pPr>
    </w:p>
    <w:sectPr>
      <w:footerReference r:id="rId5" w:type="default"/>
      <w:pgSz w:w="11906" w:h="16838"/>
      <w:pgMar w:top="1361" w:right="1644" w:bottom="1361" w:left="1644" w:header="851" w:footer="992" w:gutter="0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5C91EA6-4A9D-4194-B57E-806E9B6309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5B9FDFE-2D61-46D1-9952-2CDD26D93F6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0052E96-17CD-4A2A-8315-262E6BD4FC7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C2F6FF14-CAED-4F18-8B47-3E3B1D33AD1A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CF5EE8D7-D12F-4108-A41D-E484F734DBBD}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  <w:embedRegular r:id="rId6" w:fontKey="{6A13C9B6-3A87-4CF7-B330-09B615851AC7}"/>
  </w:font>
  <w:font w:name="WPSEMBED3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CDC333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3FB955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3FB955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jNDBhMjc5Mzg5MDdkMDkxNThmNzc1Y2JiYjc0NmEifQ=="/>
  </w:docVars>
  <w:rsids>
    <w:rsidRoot w:val="ECEFC040"/>
    <w:rsid w:val="00113E1F"/>
    <w:rsid w:val="00437483"/>
    <w:rsid w:val="00643A9E"/>
    <w:rsid w:val="007169CB"/>
    <w:rsid w:val="008A29B3"/>
    <w:rsid w:val="009641E1"/>
    <w:rsid w:val="00C7302E"/>
    <w:rsid w:val="00E04753"/>
    <w:rsid w:val="00E92A03"/>
    <w:rsid w:val="020E2891"/>
    <w:rsid w:val="076B030E"/>
    <w:rsid w:val="0A89294E"/>
    <w:rsid w:val="18A91C88"/>
    <w:rsid w:val="1FF72232"/>
    <w:rsid w:val="224A4E23"/>
    <w:rsid w:val="2BCF2163"/>
    <w:rsid w:val="2CF5726A"/>
    <w:rsid w:val="32876EAE"/>
    <w:rsid w:val="4BDB67BB"/>
    <w:rsid w:val="4EFF9F63"/>
    <w:rsid w:val="51DB0B9F"/>
    <w:rsid w:val="59E4643A"/>
    <w:rsid w:val="5CEF11AB"/>
    <w:rsid w:val="5FC1635A"/>
    <w:rsid w:val="628801E0"/>
    <w:rsid w:val="77CDD9CA"/>
    <w:rsid w:val="78240BD6"/>
    <w:rsid w:val="7893088C"/>
    <w:rsid w:val="7C027CBA"/>
    <w:rsid w:val="7DB37BEE"/>
    <w:rsid w:val="BDDFBECD"/>
    <w:rsid w:val="C57DF67A"/>
    <w:rsid w:val="DF5EF730"/>
    <w:rsid w:val="ECEFC040"/>
    <w:rsid w:val="F7F61F1D"/>
    <w:rsid w:val="FF36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9" w:lineRule="exact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spacing w:line="240" w:lineRule="auto"/>
      <w:jc w:val="left"/>
    </w:pPr>
    <w:rPr>
      <w:rFonts w:asciiTheme="minorHAnsi" w:hAnsiTheme="minorHAnsi" w:eastAsiaTheme="minorEastAsia" w:cstheme="minorBidi"/>
      <w:sz w:val="21"/>
      <w:szCs w:val="22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1149</Words>
  <Characters>1251</Characters>
  <Lines>2</Lines>
  <Paragraphs>1</Paragraphs>
  <TotalTime>45</TotalTime>
  <ScaleCrop>false</ScaleCrop>
  <LinksUpToDate>false</LinksUpToDate>
  <CharactersWithSpaces>1400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2024-10-12T08:31:00Z</dcterms:created>
  <dc:creator>孙楠</dc:creator>
  <cp:lastModifiedBy>/ty/ty</cp:lastModifiedBy>
  <dcterms:modified xsi:type="dcterms:W3CDTF">2025-10-13T07:29:07Z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C6F59253874C436CB56FA68B8AA9B74D_13</vt:lpwstr>
  </property>
  <property fmtid="{D5CDD505-2E9C-101B-9397-08002B2CF9AE}" pid="4" name="KSOTemplateDocerSaveRecord">
    <vt:lpwstr>eyJoZGlkIjoiMGQ1MGNkODhhYmJiZTE2NjNjZjE1NGM5MjYyZjNiYTEiLCJ1c2VySWQiOiIzNjU1MTcxNTUifQ==</vt:lpwstr>
  </property>
</Properties>
</file>