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09F5D">
      <w:pPr>
        <w:keepNext w:val="0"/>
        <w:keepLines w:val="0"/>
        <w:pageBreakBefore w:val="0"/>
        <w:kinsoku/>
        <w:wordWrap/>
        <w:overflowPunct/>
        <w:topLinePunct w:val="0"/>
        <w:bidi w:val="0"/>
        <w:adjustRightInd/>
        <w:snapToGrid/>
        <w:spacing w:line="540" w:lineRule="exact"/>
        <w:ind w:left="0" w:leftChars="0"/>
        <w:jc w:val="center"/>
        <w:textAlignment w:val="auto"/>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关于做好我校202</w:t>
      </w:r>
      <w:r>
        <w:rPr>
          <w:rFonts w:hint="eastAsia" w:ascii="方正小标宋简体" w:hAnsi="方正小标宋简体" w:eastAsia="方正小标宋简体" w:cs="方正小标宋简体"/>
          <w:color w:val="auto"/>
          <w:sz w:val="44"/>
          <w:szCs w:val="44"/>
          <w:highlight w:val="none"/>
          <w:lang w:val="en-US" w:eastAsia="zh-CN"/>
        </w:rPr>
        <w:t>6</w:t>
      </w:r>
      <w:r>
        <w:rPr>
          <w:rFonts w:hint="eastAsia" w:ascii="方正小标宋简体" w:hAnsi="方正小标宋简体" w:eastAsia="方正小标宋简体" w:cs="方正小标宋简体"/>
          <w:color w:val="auto"/>
          <w:sz w:val="44"/>
          <w:szCs w:val="44"/>
          <w:highlight w:val="none"/>
        </w:rPr>
        <w:t>届困难毕业生</w:t>
      </w:r>
    </w:p>
    <w:p w14:paraId="7088C66C">
      <w:pPr>
        <w:keepNext w:val="0"/>
        <w:keepLines w:val="0"/>
        <w:pageBreakBefore w:val="0"/>
        <w:kinsoku/>
        <w:wordWrap/>
        <w:overflowPunct/>
        <w:topLinePunct w:val="0"/>
        <w:bidi w:val="0"/>
        <w:adjustRightInd/>
        <w:snapToGrid/>
        <w:spacing w:line="540" w:lineRule="exact"/>
        <w:ind w:left="0" w:leftChars="0"/>
        <w:jc w:val="center"/>
        <w:textAlignment w:val="auto"/>
        <w:rPr>
          <w:rFonts w:hint="eastAsia" w:ascii="仿宋_GB2312" w:hAnsi="仿宋_GB2312" w:eastAsia="仿宋_GB2312" w:cs="仿宋_GB2312"/>
          <w:color w:val="auto"/>
          <w:sz w:val="32"/>
          <w:szCs w:val="32"/>
          <w:highlight w:val="none"/>
        </w:rPr>
      </w:pPr>
      <w:r>
        <w:rPr>
          <w:rFonts w:hint="eastAsia" w:ascii="方正小标宋简体" w:hAnsi="方正小标宋简体" w:eastAsia="方正小标宋简体" w:cs="方正小标宋简体"/>
          <w:color w:val="auto"/>
          <w:sz w:val="44"/>
          <w:szCs w:val="44"/>
          <w:highlight w:val="none"/>
        </w:rPr>
        <w:t>就业帮扶结对工作的通知</w:t>
      </w:r>
    </w:p>
    <w:p w14:paraId="4A57208C">
      <w:pPr>
        <w:keepNext w:val="0"/>
        <w:keepLines w:val="0"/>
        <w:pageBreakBefore w:val="0"/>
        <w:kinsoku/>
        <w:wordWrap/>
        <w:overflowPunct/>
        <w:topLinePunct w:val="0"/>
        <w:bidi w:val="0"/>
        <w:adjustRightInd/>
        <w:snapToGrid/>
        <w:spacing w:line="540" w:lineRule="exact"/>
        <w:ind w:left="0" w:leftChars="0"/>
        <w:jc w:val="center"/>
        <w:textAlignment w:val="auto"/>
        <w:rPr>
          <w:rFonts w:hint="eastAsia" w:ascii="仿宋_GB2312" w:hAnsi="仿宋_GB2312" w:eastAsia="仿宋_GB2312" w:cs="仿宋_GB2312"/>
          <w:color w:val="auto"/>
          <w:sz w:val="32"/>
          <w:szCs w:val="32"/>
          <w:highlight w:val="none"/>
        </w:rPr>
      </w:pPr>
    </w:p>
    <w:p w14:paraId="27E7497C">
      <w:pPr>
        <w:keepNext w:val="0"/>
        <w:keepLines w:val="0"/>
        <w:pageBreakBefore w:val="0"/>
        <w:kinsoku/>
        <w:wordWrap/>
        <w:overflowPunct/>
        <w:topLinePunct w:val="0"/>
        <w:bidi w:val="0"/>
        <w:adjustRightInd/>
        <w:snapToGrid/>
        <w:spacing w:line="54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w:t>
      </w:r>
      <w:r>
        <w:rPr>
          <w:rFonts w:hint="eastAsia" w:ascii="仿宋_GB2312" w:hAnsi="仿宋_GB2312" w:eastAsia="仿宋_GB2312" w:cs="仿宋_GB2312"/>
          <w:color w:val="auto"/>
          <w:sz w:val="32"/>
          <w:szCs w:val="32"/>
          <w:highlight w:val="none"/>
          <w:lang w:val="en-US" w:eastAsia="zh-CN"/>
        </w:rPr>
        <w:t>学院</w:t>
      </w:r>
      <w:r>
        <w:rPr>
          <w:rFonts w:hint="eastAsia" w:ascii="仿宋_GB2312" w:hAnsi="仿宋_GB2312" w:eastAsia="仿宋_GB2312" w:cs="仿宋_GB2312"/>
          <w:color w:val="auto"/>
          <w:sz w:val="32"/>
          <w:szCs w:val="32"/>
          <w:highlight w:val="none"/>
        </w:rPr>
        <w:t>：</w:t>
      </w:r>
    </w:p>
    <w:p w14:paraId="658C3E24">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为深入落实</w:t>
      </w:r>
      <w:r>
        <w:rPr>
          <w:rFonts w:hint="eastAsia" w:ascii="仿宋_GB2312" w:hAnsi="仿宋_GB2312" w:eastAsia="仿宋_GB2312" w:cs="仿宋_GB2312"/>
          <w:color w:val="auto"/>
          <w:sz w:val="32"/>
          <w:szCs w:val="32"/>
          <w:highlight w:val="none"/>
        </w:rPr>
        <w:t>团省委关于</w:t>
      </w:r>
      <w:r>
        <w:rPr>
          <w:rFonts w:hint="eastAsia" w:ascii="仿宋_GB2312" w:hAnsi="仿宋_GB2312" w:eastAsia="仿宋_GB2312" w:cs="仿宋_GB2312"/>
          <w:color w:val="auto"/>
          <w:sz w:val="32"/>
          <w:szCs w:val="32"/>
          <w:highlight w:val="none"/>
          <w:lang w:val="en-US" w:eastAsia="zh-CN"/>
        </w:rPr>
        <w:t>毕业生</w:t>
      </w:r>
      <w:r>
        <w:rPr>
          <w:rFonts w:hint="eastAsia" w:ascii="仿宋_GB2312" w:hAnsi="仿宋_GB2312" w:eastAsia="仿宋_GB2312" w:cs="仿宋_GB2312"/>
          <w:color w:val="auto"/>
          <w:sz w:val="32"/>
          <w:szCs w:val="32"/>
          <w:highlight w:val="none"/>
        </w:rPr>
        <w:t>就业帮扶</w:t>
      </w:r>
      <w:r>
        <w:rPr>
          <w:rFonts w:hint="eastAsia" w:ascii="仿宋_GB2312" w:hAnsi="仿宋_GB2312" w:eastAsia="仿宋_GB2312" w:cs="仿宋_GB2312"/>
          <w:color w:val="auto"/>
          <w:sz w:val="32"/>
          <w:szCs w:val="32"/>
          <w:highlight w:val="none"/>
          <w:lang w:val="en-US" w:eastAsia="zh-CN"/>
        </w:rPr>
        <w:t>结对</w:t>
      </w:r>
      <w:r>
        <w:rPr>
          <w:rFonts w:hint="eastAsia" w:ascii="仿宋_GB2312" w:hAnsi="仿宋_GB2312" w:eastAsia="仿宋_GB2312" w:cs="仿宋_GB2312"/>
          <w:color w:val="auto"/>
          <w:sz w:val="32"/>
          <w:szCs w:val="32"/>
          <w:highlight w:val="none"/>
        </w:rPr>
        <w:t>工作</w:t>
      </w:r>
      <w:r>
        <w:rPr>
          <w:rFonts w:hint="eastAsia" w:ascii="仿宋_GB2312" w:hAnsi="仿宋_GB2312" w:eastAsia="仿宋_GB2312" w:cs="仿宋_GB2312"/>
          <w:color w:val="auto"/>
          <w:sz w:val="32"/>
          <w:szCs w:val="32"/>
          <w:highlight w:val="none"/>
          <w:lang w:val="en-US" w:eastAsia="zh-CN"/>
        </w:rPr>
        <w:t>的部署</w:t>
      </w:r>
      <w:r>
        <w:rPr>
          <w:rFonts w:hint="eastAsia" w:ascii="仿宋_GB2312" w:hAnsi="仿宋_GB2312" w:eastAsia="仿宋_GB2312" w:cs="仿宋_GB2312"/>
          <w:color w:val="auto"/>
          <w:sz w:val="32"/>
          <w:szCs w:val="32"/>
          <w:highlight w:val="none"/>
        </w:rPr>
        <w:t>要求，</w:t>
      </w:r>
      <w:r>
        <w:rPr>
          <w:rFonts w:hint="eastAsia" w:ascii="仿宋_GB2312" w:hAnsi="仿宋_GB2312" w:eastAsia="仿宋_GB2312" w:cs="仿宋_GB2312"/>
          <w:color w:val="auto"/>
          <w:sz w:val="32"/>
          <w:szCs w:val="32"/>
          <w:highlight w:val="none"/>
          <w:lang w:val="en-US" w:eastAsia="zh-CN"/>
        </w:rPr>
        <w:t>进一步</w:t>
      </w:r>
      <w:r>
        <w:rPr>
          <w:rFonts w:hint="eastAsia" w:ascii="仿宋_GB2312" w:hAnsi="仿宋_GB2312" w:eastAsia="仿宋_GB2312" w:cs="仿宋_GB2312"/>
          <w:color w:val="auto"/>
          <w:spacing w:val="6"/>
          <w:sz w:val="32"/>
          <w:szCs w:val="32"/>
          <w:highlight w:val="none"/>
          <w:lang w:val="en-US" w:eastAsia="zh-CN"/>
        </w:rPr>
        <w:t>加强对</w:t>
      </w:r>
      <w:r>
        <w:rPr>
          <w:rFonts w:hint="default" w:ascii="Times New Roman" w:hAnsi="Times New Roman" w:eastAsia="仿宋_GB2312" w:cs="Times New Roman"/>
          <w:color w:val="auto"/>
          <w:sz w:val="32"/>
          <w:szCs w:val="32"/>
          <w:highlight w:val="none"/>
        </w:rPr>
        <w:t>20</w:t>
      </w:r>
      <w:r>
        <w:rPr>
          <w:rFonts w:hint="eastAsia" w:ascii="Times New Roman" w:hAnsi="Times New Roman" w:eastAsia="仿宋_GB2312" w:cs="Times New Roman"/>
          <w:color w:val="auto"/>
          <w:sz w:val="32"/>
          <w:szCs w:val="32"/>
          <w:highlight w:val="none"/>
          <w:lang w:val="en-US" w:eastAsia="zh-CN"/>
        </w:rPr>
        <w:t>26</w:t>
      </w:r>
      <w:r>
        <w:rPr>
          <w:rFonts w:hint="default" w:ascii="Times New Roman" w:hAnsi="Times New Roman" w:eastAsia="仿宋_GB2312" w:cs="Times New Roman"/>
          <w:color w:val="auto"/>
          <w:sz w:val="32"/>
          <w:szCs w:val="32"/>
          <w:highlight w:val="none"/>
        </w:rPr>
        <w:t>届</w:t>
      </w:r>
      <w:r>
        <w:rPr>
          <w:rFonts w:hint="eastAsia" w:ascii="仿宋_GB2312" w:hAnsi="仿宋_GB2312" w:eastAsia="仿宋_GB2312" w:cs="仿宋_GB2312"/>
          <w:color w:val="auto"/>
          <w:sz w:val="32"/>
          <w:szCs w:val="32"/>
          <w:highlight w:val="none"/>
        </w:rPr>
        <w:t>困难毕业生</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pacing w:val="6"/>
          <w:sz w:val="32"/>
          <w:szCs w:val="32"/>
          <w:highlight w:val="none"/>
          <w:lang w:val="en-US" w:eastAsia="zh-CN"/>
        </w:rPr>
        <w:t>就业支持与服务</w:t>
      </w:r>
      <w:r>
        <w:rPr>
          <w:rFonts w:hint="default" w:ascii="Times New Roman" w:hAnsi="Times New Roman" w:eastAsia="仿宋_GB2312" w:cs="Times New Roman"/>
          <w:color w:val="auto"/>
          <w:spacing w:val="6"/>
          <w:sz w:val="32"/>
          <w:szCs w:val="32"/>
          <w:highlight w:val="none"/>
          <w:lang w:val="en-US" w:eastAsia="zh-CN"/>
        </w:rPr>
        <w:t>，提升帮扶工作的精准性和实效性，</w:t>
      </w:r>
      <w:r>
        <w:rPr>
          <w:rFonts w:hint="eastAsia" w:ascii="仿宋_GB2312" w:hAnsi="仿宋_GB2312" w:eastAsia="仿宋_GB2312" w:cs="仿宋_GB2312"/>
          <w:color w:val="auto"/>
          <w:sz w:val="32"/>
          <w:szCs w:val="32"/>
          <w:highlight w:val="none"/>
          <w:lang w:val="en-US" w:eastAsia="zh-CN"/>
        </w:rPr>
        <w:t>现就开展就业帮扶结对工作有关事宜通知如下。</w:t>
      </w:r>
      <w:bookmarkStart w:id="0" w:name="_GoBack"/>
      <w:bookmarkEnd w:id="0"/>
    </w:p>
    <w:p w14:paraId="3FDFA096">
      <w:pPr>
        <w:pStyle w:val="2"/>
        <w:keepNext w:val="0"/>
        <w:keepLines w:val="0"/>
        <w:pageBreakBefore w:val="0"/>
        <w:kinsoku/>
        <w:wordWrap/>
        <w:overflowPunct/>
        <w:topLinePunct w:val="0"/>
        <w:bidi w:val="0"/>
        <w:adjustRightInd/>
        <w:snapToGrid/>
        <w:spacing w:line="540" w:lineRule="exact"/>
        <w:ind w:left="0" w:leftChars="0" w:firstLine="664" w:firstLineChars="200"/>
        <w:textAlignment w:val="auto"/>
        <w:rPr>
          <w:rFonts w:hint="eastAsia" w:ascii="仿宋_GB2312" w:hAnsi="仿宋_GB2312" w:eastAsia="仿宋_GB2312" w:cs="仿宋_GB2312"/>
          <w:color w:val="auto"/>
          <w:spacing w:val="6"/>
          <w:kern w:val="0"/>
          <w:sz w:val="32"/>
          <w:szCs w:val="32"/>
          <w:highlight w:val="none"/>
        </w:rPr>
      </w:pPr>
      <w:r>
        <w:rPr>
          <w:rFonts w:hint="eastAsia" w:ascii="黑体" w:hAnsi="黑体" w:eastAsia="黑体" w:cs="黑体"/>
          <w:color w:val="auto"/>
          <w:spacing w:val="6"/>
          <w:kern w:val="0"/>
          <w:sz w:val="32"/>
          <w:szCs w:val="32"/>
          <w:highlight w:val="none"/>
        </w:rPr>
        <w:t>一、帮扶对象</w:t>
      </w:r>
    </w:p>
    <w:p w14:paraId="17827034">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eastAsia" w:ascii="仿宋_GB2312" w:hAnsi="仿宋_GB2312" w:eastAsia="仿宋_GB2312" w:cs="仿宋_GB2312"/>
          <w:color w:val="auto"/>
          <w:sz w:val="32"/>
          <w:szCs w:val="32"/>
          <w:highlight w:val="none"/>
          <w:lang w:val="en-US" w:eastAsia="zh-CN"/>
        </w:rPr>
        <w:t>帮扶对</w:t>
      </w:r>
      <w:r>
        <w:rPr>
          <w:rFonts w:hint="default" w:ascii="Times New Roman" w:hAnsi="Times New Roman" w:eastAsia="仿宋_GB2312" w:cs="Times New Roman"/>
          <w:color w:val="auto"/>
          <w:sz w:val="32"/>
          <w:szCs w:val="32"/>
          <w:highlight w:val="none"/>
          <w:lang w:val="en-US" w:eastAsia="zh-CN"/>
        </w:rPr>
        <w:t>象主要包括一般院校低收入家庭毕业生和生源地为国家乡村振兴重点帮扶县、陆地边境县的困难家庭</w:t>
      </w:r>
      <w:r>
        <w:rPr>
          <w:rFonts w:hint="eastAsia" w:ascii="Times New Roman" w:hAnsi="Times New Roman" w:eastAsia="仿宋_GB2312" w:cs="Times New Roman"/>
          <w:color w:val="auto"/>
          <w:sz w:val="32"/>
          <w:szCs w:val="32"/>
          <w:highlight w:val="none"/>
          <w:lang w:val="en-US" w:eastAsia="zh-CN"/>
        </w:rPr>
        <w:t>、低保家庭、零就业家庭</w:t>
      </w:r>
      <w:r>
        <w:rPr>
          <w:rFonts w:hint="default" w:ascii="Times New Roman" w:hAnsi="Times New Roman" w:eastAsia="仿宋_GB2312" w:cs="Times New Roman"/>
          <w:color w:val="auto"/>
          <w:sz w:val="32"/>
          <w:szCs w:val="32"/>
          <w:highlight w:val="none"/>
          <w:lang w:val="en-US" w:eastAsia="zh-CN"/>
        </w:rPr>
        <w:t>毕业生。</w:t>
      </w:r>
    </w:p>
    <w:p w14:paraId="419C11B8">
      <w:pPr>
        <w:pStyle w:val="2"/>
        <w:keepNext w:val="0"/>
        <w:keepLines w:val="0"/>
        <w:pageBreakBefore w:val="0"/>
        <w:kinsoku/>
        <w:wordWrap/>
        <w:overflowPunct/>
        <w:topLinePunct w:val="0"/>
        <w:bidi w:val="0"/>
        <w:adjustRightInd/>
        <w:snapToGrid/>
        <w:spacing w:line="540" w:lineRule="exact"/>
        <w:ind w:firstLine="664" w:firstLineChars="200"/>
        <w:textAlignment w:val="auto"/>
        <w:rPr>
          <w:rFonts w:hint="eastAsia" w:ascii="仿宋_GB2312" w:hAnsi="仿宋_GB2312" w:eastAsia="仿宋_GB2312" w:cs="仿宋_GB2312"/>
          <w:color w:val="auto"/>
          <w:spacing w:val="6"/>
          <w:sz w:val="32"/>
          <w:szCs w:val="32"/>
          <w:highlight w:val="none"/>
        </w:rPr>
      </w:pPr>
      <w:r>
        <w:rPr>
          <w:rFonts w:hint="eastAsia" w:ascii="黑体" w:hAnsi="黑体" w:eastAsia="黑体" w:cs="黑体"/>
          <w:color w:val="auto"/>
          <w:spacing w:val="6"/>
          <w:sz w:val="32"/>
          <w:szCs w:val="32"/>
          <w:highlight w:val="none"/>
          <w:lang w:val="en-US" w:eastAsia="zh-CN"/>
        </w:rPr>
        <w:t>二、</w:t>
      </w:r>
      <w:r>
        <w:rPr>
          <w:rFonts w:hint="eastAsia" w:ascii="黑体" w:hAnsi="黑体" w:eastAsia="黑体" w:cs="黑体"/>
          <w:color w:val="auto"/>
          <w:spacing w:val="6"/>
          <w:sz w:val="32"/>
          <w:szCs w:val="32"/>
          <w:highlight w:val="none"/>
        </w:rPr>
        <w:t>工作内容</w:t>
      </w:r>
    </w:p>
    <w:p w14:paraId="6EDD5B3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leftChars="0" w:right="0" w:firstLine="664" w:firstLineChars="200"/>
        <w:textAlignment w:val="auto"/>
        <w:rPr>
          <w:rFonts w:hint="eastAsia" w:ascii="楷体_GB2312" w:hAnsi="楷体_GB2312" w:eastAsia="楷体_GB2312" w:cs="楷体_GB2312"/>
          <w:color w:val="auto"/>
          <w:spacing w:val="6"/>
          <w:sz w:val="32"/>
          <w:szCs w:val="32"/>
          <w:highlight w:val="none"/>
          <w:lang w:eastAsia="zh-CN"/>
        </w:rPr>
      </w:pPr>
      <w:r>
        <w:rPr>
          <w:rFonts w:hint="eastAsia" w:ascii="楷体_GB2312" w:hAnsi="楷体_GB2312" w:eastAsia="楷体_GB2312" w:cs="楷体_GB2312"/>
          <w:color w:val="auto"/>
          <w:spacing w:val="6"/>
          <w:sz w:val="32"/>
          <w:szCs w:val="32"/>
          <w:highlight w:val="none"/>
          <w:lang w:eastAsia="zh-CN"/>
        </w:rPr>
        <w:t>（一）完善帮扶机制，建立工作台账</w:t>
      </w:r>
    </w:p>
    <w:p w14:paraId="3219A54E">
      <w:pPr>
        <w:pStyle w:val="2"/>
        <w:keepNext w:val="0"/>
        <w:keepLines w:val="0"/>
        <w:pageBreakBefore w:val="0"/>
        <w:widowControl w:val="0"/>
        <w:kinsoku/>
        <w:wordWrap/>
        <w:overflowPunct/>
        <w:topLinePunct w:val="0"/>
        <w:autoSpaceDE/>
        <w:autoSpaceDN/>
        <w:bidi w:val="0"/>
        <w:adjustRightInd/>
        <w:snapToGrid/>
        <w:spacing w:line="540" w:lineRule="exact"/>
        <w:ind w:left="0" w:leftChars="0" w:firstLine="664"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pacing w:val="6"/>
          <w:sz w:val="32"/>
          <w:szCs w:val="32"/>
          <w:highlight w:val="none"/>
          <w:lang w:val="en-US" w:eastAsia="zh-CN"/>
        </w:rPr>
        <w:t>各学院须组</w:t>
      </w:r>
      <w:r>
        <w:rPr>
          <w:rFonts w:hint="default" w:ascii="Times New Roman" w:hAnsi="Times New Roman" w:eastAsia="仿宋_GB2312" w:cs="Times New Roman"/>
          <w:color w:val="auto"/>
          <w:spacing w:val="6"/>
          <w:sz w:val="32"/>
          <w:szCs w:val="32"/>
          <w:highlight w:val="none"/>
          <w:lang w:val="en-US" w:eastAsia="zh-CN"/>
        </w:rPr>
        <w:t>织</w:t>
      </w:r>
      <w:r>
        <w:rPr>
          <w:rFonts w:hint="eastAsia" w:ascii="Times New Roman" w:hAnsi="Times New Roman" w:eastAsia="仿宋_GB2312" w:cs="Times New Roman"/>
          <w:color w:val="auto"/>
          <w:spacing w:val="6"/>
          <w:sz w:val="32"/>
          <w:szCs w:val="32"/>
          <w:highlight w:val="none"/>
          <w:lang w:val="en-US" w:eastAsia="zh-CN"/>
        </w:rPr>
        <w:t>不少于2</w:t>
      </w:r>
      <w:r>
        <w:rPr>
          <w:rFonts w:hint="default" w:ascii="Times New Roman" w:hAnsi="Times New Roman" w:eastAsia="仿宋_GB2312" w:cs="Times New Roman"/>
          <w:color w:val="auto"/>
          <w:spacing w:val="6"/>
          <w:sz w:val="32"/>
          <w:szCs w:val="32"/>
          <w:highlight w:val="none"/>
          <w:lang w:val="en-US" w:eastAsia="zh-CN"/>
        </w:rPr>
        <w:t>名教师团干部</w:t>
      </w:r>
      <w:r>
        <w:rPr>
          <w:rFonts w:hint="eastAsia" w:ascii="Times New Roman" w:hAnsi="Times New Roman" w:eastAsia="仿宋_GB2312" w:cs="Times New Roman"/>
          <w:color w:val="auto"/>
          <w:spacing w:val="6"/>
          <w:sz w:val="32"/>
          <w:szCs w:val="32"/>
          <w:highlight w:val="none"/>
          <w:lang w:val="en-US" w:eastAsia="zh-CN"/>
        </w:rPr>
        <w:t>参与结对帮扶</w:t>
      </w:r>
      <w:r>
        <w:rPr>
          <w:rFonts w:hint="default" w:ascii="Times New Roman" w:hAnsi="Times New Roman" w:eastAsia="仿宋_GB2312" w:cs="Times New Roman"/>
          <w:color w:val="auto"/>
          <w:spacing w:val="6"/>
          <w:sz w:val="32"/>
          <w:szCs w:val="32"/>
          <w:highlight w:val="none"/>
          <w:lang w:val="en-US" w:eastAsia="zh-CN"/>
        </w:rPr>
        <w:t>，每</w:t>
      </w:r>
      <w:r>
        <w:rPr>
          <w:rFonts w:hint="eastAsia" w:ascii="Times New Roman" w:hAnsi="Times New Roman" w:eastAsia="仿宋_GB2312" w:cs="Times New Roman"/>
          <w:color w:val="auto"/>
          <w:spacing w:val="6"/>
          <w:sz w:val="32"/>
          <w:szCs w:val="32"/>
          <w:highlight w:val="none"/>
          <w:lang w:val="en-US" w:eastAsia="zh-CN"/>
        </w:rPr>
        <w:t>名团干部结对</w:t>
      </w:r>
      <w:r>
        <w:rPr>
          <w:rFonts w:hint="default" w:ascii="Times New Roman" w:hAnsi="Times New Roman" w:eastAsia="仿宋_GB2312" w:cs="Times New Roman"/>
          <w:color w:val="auto"/>
          <w:spacing w:val="6"/>
          <w:sz w:val="32"/>
          <w:szCs w:val="32"/>
          <w:highlight w:val="none"/>
          <w:lang w:val="en-US" w:eastAsia="zh-CN"/>
        </w:rPr>
        <w:t>3</w:t>
      </w:r>
      <w:r>
        <w:rPr>
          <w:rFonts w:hint="eastAsia" w:ascii="仿宋_GB2312" w:hAnsi="仿宋_GB2312" w:eastAsia="仿宋_GB2312" w:cs="仿宋_GB2312"/>
          <w:color w:val="auto"/>
          <w:spacing w:val="6"/>
          <w:sz w:val="32"/>
          <w:szCs w:val="32"/>
          <w:highlight w:val="none"/>
          <w:lang w:val="en-US" w:eastAsia="zh-CN"/>
        </w:rPr>
        <w:t>-</w:t>
      </w:r>
      <w:r>
        <w:rPr>
          <w:rFonts w:hint="default" w:ascii="Times New Roman" w:hAnsi="Times New Roman" w:eastAsia="仿宋_GB2312" w:cs="Times New Roman"/>
          <w:color w:val="auto"/>
          <w:spacing w:val="6"/>
          <w:sz w:val="32"/>
          <w:szCs w:val="32"/>
          <w:highlight w:val="none"/>
          <w:lang w:val="en-US" w:eastAsia="zh-CN"/>
        </w:rPr>
        <w:t>5名</w:t>
      </w:r>
      <w:r>
        <w:rPr>
          <w:rFonts w:hint="eastAsia" w:ascii="仿宋_GB2312" w:hAnsi="仿宋_GB2312" w:eastAsia="仿宋_GB2312" w:cs="仿宋_GB2312"/>
          <w:color w:val="auto"/>
          <w:spacing w:val="6"/>
          <w:sz w:val="32"/>
          <w:szCs w:val="32"/>
          <w:highlight w:val="none"/>
          <w:lang w:val="en-US" w:eastAsia="zh-CN"/>
        </w:rPr>
        <w:t>困难毕业生。</w:t>
      </w:r>
      <w:r>
        <w:rPr>
          <w:rFonts w:hint="eastAsia" w:ascii="仿宋_GB2312" w:hAnsi="仿宋_GB2312" w:eastAsia="仿宋_GB2312" w:cs="仿宋_GB2312"/>
          <w:color w:val="auto"/>
          <w:spacing w:val="6"/>
          <w:sz w:val="32"/>
          <w:szCs w:val="32"/>
          <w:highlight w:val="none"/>
        </w:rPr>
        <w:t>按照“重点关注、重点指导、重点推荐、重点帮扶”的原</w:t>
      </w:r>
      <w:r>
        <w:rPr>
          <w:rFonts w:hint="eastAsia" w:ascii="仿宋_GB2312" w:hAnsi="仿宋_GB2312" w:eastAsia="仿宋_GB2312" w:cs="仿宋_GB2312"/>
          <w:color w:val="auto"/>
          <w:spacing w:val="6"/>
          <w:sz w:val="32"/>
          <w:szCs w:val="32"/>
          <w:highlight w:val="none"/>
          <w:lang w:val="en-US" w:eastAsia="zh-CN"/>
        </w:rPr>
        <w:t>则，建立帮扶工作台账，实施动态管理</w:t>
      </w:r>
      <w:r>
        <w:rPr>
          <w:rFonts w:hint="eastAsia" w:ascii="仿宋_GB2312" w:hAnsi="仿宋_GB2312" w:eastAsia="仿宋_GB2312" w:cs="仿宋_GB2312"/>
          <w:color w:val="auto"/>
          <w:kern w:val="2"/>
          <w:sz w:val="32"/>
          <w:szCs w:val="32"/>
          <w:highlight w:val="none"/>
          <w:lang w:val="en-US" w:eastAsia="zh-CN" w:bidi="ar-SA"/>
        </w:rPr>
        <w:t>。</w:t>
      </w:r>
    </w:p>
    <w:p w14:paraId="3B66251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leftChars="0" w:right="0" w:firstLine="664" w:firstLineChars="200"/>
        <w:textAlignment w:val="auto"/>
        <w:rPr>
          <w:rFonts w:hint="default" w:ascii="楷体_GB2312" w:hAnsi="楷体_GB2312" w:eastAsia="楷体_GB2312" w:cs="楷体_GB2312"/>
          <w:i w:val="0"/>
          <w:iCs w:val="0"/>
          <w:caps w:val="0"/>
          <w:color w:val="auto"/>
          <w:spacing w:val="0"/>
          <w:sz w:val="32"/>
          <w:szCs w:val="32"/>
          <w:highlight w:val="none"/>
          <w:lang w:val="en-US"/>
        </w:rPr>
      </w:pPr>
      <w:r>
        <w:rPr>
          <w:rFonts w:hint="eastAsia" w:ascii="楷体_GB2312" w:hAnsi="楷体_GB2312" w:eastAsia="楷体_GB2312" w:cs="楷体_GB2312"/>
          <w:color w:val="auto"/>
          <w:spacing w:val="6"/>
          <w:sz w:val="32"/>
          <w:szCs w:val="32"/>
          <w:highlight w:val="none"/>
          <w:lang w:eastAsia="zh-CN"/>
        </w:rPr>
        <w:t>（</w:t>
      </w:r>
      <w:r>
        <w:rPr>
          <w:rFonts w:hint="eastAsia" w:ascii="楷体_GB2312" w:hAnsi="楷体_GB2312" w:eastAsia="楷体_GB2312" w:cs="楷体_GB2312"/>
          <w:color w:val="auto"/>
          <w:spacing w:val="6"/>
          <w:sz w:val="32"/>
          <w:szCs w:val="32"/>
          <w:highlight w:val="none"/>
          <w:lang w:val="en-US" w:eastAsia="zh-CN"/>
        </w:rPr>
        <w:t>二</w:t>
      </w:r>
      <w:r>
        <w:rPr>
          <w:rFonts w:hint="eastAsia" w:ascii="楷体_GB2312" w:hAnsi="楷体_GB2312" w:eastAsia="楷体_GB2312" w:cs="楷体_GB2312"/>
          <w:color w:val="auto"/>
          <w:spacing w:val="6"/>
          <w:sz w:val="32"/>
          <w:szCs w:val="32"/>
          <w:highlight w:val="none"/>
          <w:lang w:eastAsia="zh-CN"/>
        </w:rPr>
        <w:t>）</w:t>
      </w:r>
      <w:r>
        <w:rPr>
          <w:rFonts w:hint="eastAsia" w:ascii="楷体_GB2312" w:hAnsi="楷体_GB2312" w:eastAsia="楷体_GB2312" w:cs="楷体_GB2312"/>
          <w:color w:val="auto"/>
          <w:spacing w:val="6"/>
          <w:sz w:val="32"/>
          <w:szCs w:val="32"/>
          <w:highlight w:val="none"/>
          <w:lang w:val="en-US" w:eastAsia="zh-CN"/>
        </w:rPr>
        <w:t>摸排就业意向，强化指导服务</w:t>
      </w:r>
    </w:p>
    <w:p w14:paraId="3A8CE83B">
      <w:pPr>
        <w:pStyle w:val="2"/>
        <w:keepNext w:val="0"/>
        <w:keepLines w:val="0"/>
        <w:pageBreakBefore w:val="0"/>
        <w:widowControl w:val="0"/>
        <w:kinsoku/>
        <w:wordWrap/>
        <w:overflowPunct/>
        <w:topLinePunct w:val="0"/>
        <w:autoSpaceDE/>
        <w:autoSpaceDN/>
        <w:bidi w:val="0"/>
        <w:adjustRightInd/>
        <w:snapToGrid/>
        <w:spacing w:line="540" w:lineRule="exact"/>
        <w:ind w:left="0" w:leftChars="0" w:firstLine="664" w:firstLineChars="200"/>
        <w:textAlignment w:val="auto"/>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lang w:val="en-US" w:eastAsia="zh-CN"/>
        </w:rPr>
        <w:t>通过</w:t>
      </w:r>
      <w:r>
        <w:rPr>
          <w:rFonts w:hint="eastAsia" w:ascii="仿宋_GB2312" w:hAnsi="仿宋_GB2312" w:eastAsia="仿宋_GB2312" w:cs="仿宋_GB2312"/>
          <w:color w:val="auto"/>
          <w:spacing w:val="6"/>
          <w:sz w:val="32"/>
          <w:szCs w:val="32"/>
          <w:highlight w:val="none"/>
        </w:rPr>
        <w:t>面对面交流</w:t>
      </w:r>
      <w:r>
        <w:rPr>
          <w:rFonts w:hint="eastAsia" w:ascii="仿宋_GB2312" w:hAnsi="仿宋_GB2312" w:eastAsia="仿宋_GB2312" w:cs="仿宋_GB2312"/>
          <w:color w:val="auto"/>
          <w:spacing w:val="6"/>
          <w:sz w:val="32"/>
          <w:szCs w:val="32"/>
          <w:highlight w:val="none"/>
          <w:lang w:val="en-US" w:eastAsia="zh-CN"/>
        </w:rPr>
        <w:t>等方式</w:t>
      </w:r>
      <w:r>
        <w:rPr>
          <w:rFonts w:hint="eastAsia" w:ascii="仿宋_GB2312" w:hAnsi="仿宋_GB2312" w:eastAsia="仿宋_GB2312" w:cs="仿宋_GB2312"/>
          <w:color w:val="auto"/>
          <w:spacing w:val="6"/>
          <w:sz w:val="32"/>
          <w:szCs w:val="32"/>
          <w:highlight w:val="none"/>
          <w:lang w:eastAsia="zh-CN"/>
        </w:rPr>
        <w:t>，</w:t>
      </w:r>
      <w:r>
        <w:rPr>
          <w:rFonts w:hint="eastAsia" w:ascii="仿宋_GB2312" w:hAnsi="仿宋_GB2312" w:eastAsia="仿宋_GB2312" w:cs="仿宋_GB2312"/>
          <w:color w:val="auto"/>
          <w:spacing w:val="6"/>
          <w:sz w:val="32"/>
          <w:szCs w:val="32"/>
          <w:highlight w:val="none"/>
          <w:lang w:val="en-US" w:eastAsia="zh-CN"/>
        </w:rPr>
        <w:t>深入了解困难毕业生的的</w:t>
      </w:r>
      <w:r>
        <w:rPr>
          <w:rFonts w:hint="eastAsia" w:ascii="仿宋_GB2312" w:hAnsi="仿宋_GB2312" w:eastAsia="仿宋_GB2312" w:cs="仿宋_GB2312"/>
          <w:color w:val="auto"/>
          <w:spacing w:val="6"/>
          <w:sz w:val="32"/>
          <w:szCs w:val="32"/>
          <w:highlight w:val="none"/>
        </w:rPr>
        <w:t>思想动态、择业诉求和实际困难，</w:t>
      </w:r>
      <w:r>
        <w:rPr>
          <w:rFonts w:hint="eastAsia" w:ascii="仿宋_GB2312" w:hAnsi="仿宋_GB2312" w:eastAsia="仿宋_GB2312" w:cs="仿宋_GB2312"/>
          <w:color w:val="auto"/>
          <w:spacing w:val="6"/>
          <w:sz w:val="32"/>
          <w:szCs w:val="32"/>
          <w:highlight w:val="none"/>
          <w:lang w:val="en-US" w:eastAsia="zh-CN"/>
        </w:rPr>
        <w:t>加强心理疏导，</w:t>
      </w:r>
      <w:r>
        <w:rPr>
          <w:rFonts w:hint="eastAsia" w:ascii="仿宋_GB2312" w:hAnsi="仿宋_GB2312" w:eastAsia="仿宋_GB2312" w:cs="仿宋_GB2312"/>
          <w:color w:val="auto"/>
          <w:kern w:val="2"/>
          <w:sz w:val="32"/>
          <w:szCs w:val="32"/>
          <w:highlight w:val="none"/>
          <w:lang w:val="en-US" w:eastAsia="zh-CN" w:bidi="ar-SA"/>
        </w:rPr>
        <w:t>缓解就业焦虑。</w:t>
      </w:r>
      <w:r>
        <w:rPr>
          <w:rFonts w:hint="eastAsia" w:ascii="仿宋_GB2312" w:hAnsi="仿宋_GB2312" w:eastAsia="仿宋_GB2312" w:cs="仿宋_GB2312"/>
          <w:color w:val="auto"/>
          <w:spacing w:val="6"/>
          <w:sz w:val="32"/>
          <w:szCs w:val="32"/>
          <w:highlight w:val="none"/>
        </w:rPr>
        <w:t>引导</w:t>
      </w:r>
      <w:r>
        <w:rPr>
          <w:rFonts w:hint="eastAsia" w:ascii="仿宋_GB2312" w:hAnsi="仿宋_GB2312" w:eastAsia="仿宋_GB2312" w:cs="仿宋_GB2312"/>
          <w:color w:val="auto"/>
          <w:spacing w:val="6"/>
          <w:sz w:val="32"/>
          <w:szCs w:val="32"/>
          <w:highlight w:val="none"/>
          <w:lang w:val="en-US" w:eastAsia="zh-CN"/>
        </w:rPr>
        <w:t>学生梳理正确择业观，</w:t>
      </w:r>
      <w:r>
        <w:rPr>
          <w:rFonts w:hint="eastAsia" w:ascii="仿宋_GB2312" w:hAnsi="仿宋_GB2312" w:eastAsia="仿宋_GB2312" w:cs="仿宋_GB2312"/>
          <w:color w:val="auto"/>
          <w:spacing w:val="6"/>
          <w:sz w:val="32"/>
          <w:szCs w:val="32"/>
          <w:highlight w:val="none"/>
        </w:rPr>
        <w:t>找准职业定位，合理调整预期，</w:t>
      </w:r>
      <w:r>
        <w:rPr>
          <w:rFonts w:hint="eastAsia" w:ascii="仿宋_GB2312" w:hAnsi="仿宋_GB2312" w:eastAsia="仿宋_GB2312" w:cs="仿宋_GB2312"/>
          <w:color w:val="auto"/>
          <w:spacing w:val="6"/>
          <w:sz w:val="32"/>
          <w:szCs w:val="32"/>
          <w:highlight w:val="none"/>
          <w:lang w:val="en-US" w:eastAsia="zh-CN"/>
        </w:rPr>
        <w:t>提供个性化</w:t>
      </w:r>
      <w:r>
        <w:rPr>
          <w:rFonts w:hint="eastAsia" w:ascii="仿宋_GB2312" w:hAnsi="仿宋_GB2312" w:eastAsia="仿宋_GB2312" w:cs="仿宋_GB2312"/>
          <w:color w:val="auto"/>
          <w:spacing w:val="6"/>
          <w:sz w:val="32"/>
          <w:szCs w:val="32"/>
          <w:highlight w:val="none"/>
        </w:rPr>
        <w:t>指导服务。整合</w:t>
      </w:r>
      <w:r>
        <w:rPr>
          <w:rFonts w:hint="eastAsia" w:ascii="仿宋_GB2312" w:hAnsi="仿宋_GB2312" w:eastAsia="仿宋_GB2312" w:cs="仿宋_GB2312"/>
          <w:color w:val="auto"/>
          <w:spacing w:val="6"/>
          <w:sz w:val="32"/>
          <w:szCs w:val="32"/>
          <w:highlight w:val="none"/>
          <w:lang w:val="en-US" w:eastAsia="zh-CN"/>
        </w:rPr>
        <w:t>校内外</w:t>
      </w:r>
      <w:r>
        <w:rPr>
          <w:rFonts w:hint="eastAsia" w:ascii="仿宋_GB2312" w:hAnsi="仿宋_GB2312" w:eastAsia="仿宋_GB2312" w:cs="仿宋_GB2312"/>
          <w:color w:val="auto"/>
          <w:spacing w:val="6"/>
          <w:sz w:val="32"/>
          <w:szCs w:val="32"/>
          <w:highlight w:val="none"/>
        </w:rPr>
        <w:t>就业</w:t>
      </w:r>
      <w:r>
        <w:rPr>
          <w:rFonts w:hint="eastAsia" w:ascii="仿宋_GB2312" w:hAnsi="仿宋_GB2312" w:eastAsia="仿宋_GB2312" w:cs="仿宋_GB2312"/>
          <w:color w:val="auto"/>
          <w:spacing w:val="6"/>
          <w:sz w:val="32"/>
          <w:szCs w:val="32"/>
          <w:highlight w:val="none"/>
          <w:lang w:val="en-US" w:eastAsia="zh-CN"/>
        </w:rPr>
        <w:t>资源</w:t>
      </w:r>
      <w:r>
        <w:rPr>
          <w:rFonts w:hint="eastAsia" w:ascii="仿宋_GB2312" w:hAnsi="仿宋_GB2312" w:eastAsia="仿宋_GB2312" w:cs="仿宋_GB2312"/>
          <w:color w:val="auto"/>
          <w:spacing w:val="6"/>
          <w:sz w:val="32"/>
          <w:szCs w:val="32"/>
          <w:highlight w:val="none"/>
        </w:rPr>
        <w:t>，用好“青鸟计划”</w:t>
      </w:r>
      <w:r>
        <w:rPr>
          <w:rFonts w:hint="eastAsia" w:ascii="仿宋_GB2312" w:hAnsi="仿宋_GB2312" w:eastAsia="仿宋_GB2312" w:cs="仿宋_GB2312"/>
          <w:color w:val="auto"/>
          <w:spacing w:val="6"/>
          <w:sz w:val="32"/>
          <w:szCs w:val="32"/>
          <w:highlight w:val="none"/>
          <w:lang w:val="en-US" w:eastAsia="zh-CN"/>
        </w:rPr>
        <w:t>等平台</w:t>
      </w:r>
      <w:r>
        <w:rPr>
          <w:rFonts w:hint="eastAsia" w:ascii="仿宋_GB2312" w:hAnsi="仿宋_GB2312" w:eastAsia="仿宋_GB2312" w:cs="仿宋_GB2312"/>
          <w:color w:val="auto"/>
          <w:spacing w:val="6"/>
          <w:sz w:val="32"/>
          <w:szCs w:val="32"/>
          <w:highlight w:val="none"/>
        </w:rPr>
        <w:t>，精准筛选推介与学生就业意向</w:t>
      </w:r>
      <w:r>
        <w:rPr>
          <w:rFonts w:hint="eastAsia" w:ascii="仿宋_GB2312" w:hAnsi="仿宋_GB2312" w:eastAsia="仿宋_GB2312" w:cs="仿宋_GB2312"/>
          <w:color w:val="auto"/>
          <w:spacing w:val="6"/>
          <w:sz w:val="32"/>
          <w:szCs w:val="32"/>
          <w:highlight w:val="none"/>
          <w:lang w:val="en-US" w:eastAsia="zh-CN"/>
        </w:rPr>
        <w:t>匹配</w:t>
      </w:r>
      <w:r>
        <w:rPr>
          <w:rFonts w:hint="eastAsia" w:ascii="仿宋_GB2312" w:hAnsi="仿宋_GB2312" w:eastAsia="仿宋_GB2312" w:cs="仿宋_GB2312"/>
          <w:color w:val="auto"/>
          <w:spacing w:val="6"/>
          <w:sz w:val="32"/>
          <w:szCs w:val="32"/>
          <w:highlight w:val="none"/>
        </w:rPr>
        <w:t>的岗位</w:t>
      </w:r>
      <w:r>
        <w:rPr>
          <w:rFonts w:hint="eastAsia" w:ascii="仿宋_GB2312" w:hAnsi="仿宋_GB2312" w:eastAsia="仿宋_GB2312" w:cs="仿宋_GB2312"/>
          <w:color w:val="auto"/>
          <w:spacing w:val="6"/>
          <w:sz w:val="32"/>
          <w:szCs w:val="32"/>
          <w:highlight w:val="none"/>
          <w:lang w:val="en-US" w:eastAsia="zh-CN"/>
        </w:rPr>
        <w:t>信息</w:t>
      </w:r>
      <w:r>
        <w:rPr>
          <w:rFonts w:hint="eastAsia" w:ascii="仿宋_GB2312" w:hAnsi="仿宋_GB2312" w:eastAsia="仿宋_GB2312" w:cs="仿宋_GB2312"/>
          <w:color w:val="auto"/>
          <w:spacing w:val="6"/>
          <w:sz w:val="32"/>
          <w:szCs w:val="32"/>
          <w:highlight w:val="none"/>
        </w:rPr>
        <w:t>。</w:t>
      </w:r>
    </w:p>
    <w:p w14:paraId="77D0791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leftChars="0" w:right="0" w:firstLine="664" w:firstLineChars="200"/>
        <w:textAlignment w:val="auto"/>
        <w:rPr>
          <w:rFonts w:hint="eastAsia" w:ascii="楷体_GB2312" w:hAnsi="楷体_GB2312" w:eastAsia="楷体_GB2312" w:cs="楷体_GB2312"/>
          <w:color w:val="auto"/>
          <w:spacing w:val="6"/>
          <w:sz w:val="32"/>
          <w:szCs w:val="32"/>
          <w:highlight w:val="none"/>
          <w:lang w:eastAsia="zh-CN"/>
        </w:rPr>
      </w:pPr>
      <w:r>
        <w:rPr>
          <w:rFonts w:hint="eastAsia" w:ascii="楷体_GB2312" w:hAnsi="楷体_GB2312" w:eastAsia="楷体_GB2312" w:cs="楷体_GB2312"/>
          <w:color w:val="auto"/>
          <w:spacing w:val="6"/>
          <w:sz w:val="32"/>
          <w:szCs w:val="32"/>
          <w:highlight w:val="none"/>
          <w:lang w:eastAsia="zh-CN"/>
        </w:rPr>
        <w:t>（</w:t>
      </w:r>
      <w:r>
        <w:rPr>
          <w:rFonts w:hint="eastAsia" w:ascii="楷体_GB2312" w:hAnsi="楷体_GB2312" w:eastAsia="楷体_GB2312" w:cs="楷体_GB2312"/>
          <w:color w:val="auto"/>
          <w:spacing w:val="6"/>
          <w:sz w:val="32"/>
          <w:szCs w:val="32"/>
          <w:highlight w:val="none"/>
          <w:lang w:val="en-US" w:eastAsia="zh-CN"/>
        </w:rPr>
        <w:t>三</w:t>
      </w:r>
      <w:r>
        <w:rPr>
          <w:rFonts w:hint="eastAsia" w:ascii="楷体_GB2312" w:hAnsi="楷体_GB2312" w:eastAsia="楷体_GB2312" w:cs="楷体_GB2312"/>
          <w:color w:val="auto"/>
          <w:spacing w:val="6"/>
          <w:sz w:val="32"/>
          <w:szCs w:val="32"/>
          <w:highlight w:val="none"/>
          <w:lang w:eastAsia="zh-CN"/>
        </w:rPr>
        <w:t>）关注就业进展，</w:t>
      </w:r>
      <w:r>
        <w:rPr>
          <w:rFonts w:hint="eastAsia" w:ascii="楷体_GB2312" w:hAnsi="楷体_GB2312" w:eastAsia="楷体_GB2312" w:cs="楷体_GB2312"/>
          <w:color w:val="auto"/>
          <w:spacing w:val="6"/>
          <w:sz w:val="32"/>
          <w:szCs w:val="32"/>
          <w:highlight w:val="none"/>
          <w:lang w:val="en-US" w:eastAsia="zh-CN"/>
        </w:rPr>
        <w:t>实施全程</w:t>
      </w:r>
      <w:r>
        <w:rPr>
          <w:rFonts w:hint="eastAsia" w:ascii="楷体_GB2312" w:hAnsi="楷体_GB2312" w:eastAsia="楷体_GB2312" w:cs="楷体_GB2312"/>
          <w:color w:val="auto"/>
          <w:spacing w:val="6"/>
          <w:sz w:val="32"/>
          <w:szCs w:val="32"/>
          <w:highlight w:val="none"/>
          <w:lang w:eastAsia="zh-CN"/>
        </w:rPr>
        <w:t>帮扶</w:t>
      </w:r>
    </w:p>
    <w:p w14:paraId="1D8939B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snapToGrid/>
        <w:spacing w:before="0" w:beforeAutospacing="0" w:after="0" w:afterAutospacing="0" w:line="540" w:lineRule="exact"/>
        <w:ind w:left="0" w:leftChars="0" w:right="0" w:firstLine="664" w:firstLineChars="200"/>
        <w:textAlignment w:val="auto"/>
        <w:rPr>
          <w:rFonts w:hint="eastAsia"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lang w:val="en-US" w:eastAsia="zh-CN"/>
        </w:rPr>
        <w:t>保持与学生</w:t>
      </w:r>
      <w:r>
        <w:rPr>
          <w:rFonts w:hint="eastAsia" w:ascii="仿宋_GB2312" w:hAnsi="仿宋_GB2312" w:eastAsia="仿宋_GB2312" w:cs="仿宋_GB2312"/>
          <w:color w:val="auto"/>
          <w:spacing w:val="6"/>
          <w:sz w:val="32"/>
          <w:szCs w:val="32"/>
          <w:highlight w:val="none"/>
        </w:rPr>
        <w:t>常态化联系，</w:t>
      </w:r>
      <w:r>
        <w:rPr>
          <w:rFonts w:hint="eastAsia" w:ascii="仿宋_GB2312" w:hAnsi="仿宋_GB2312" w:eastAsia="仿宋_GB2312" w:cs="仿宋_GB2312"/>
          <w:color w:val="auto"/>
          <w:spacing w:val="6"/>
          <w:sz w:val="32"/>
          <w:szCs w:val="32"/>
          <w:highlight w:val="none"/>
          <w:lang w:val="en-US" w:eastAsia="zh-CN"/>
        </w:rPr>
        <w:t>及时掌握其就业进展及求职</w:t>
      </w:r>
      <w:r>
        <w:rPr>
          <w:rFonts w:hint="eastAsia" w:ascii="仿宋_GB2312" w:hAnsi="仿宋_GB2312" w:eastAsia="仿宋_GB2312" w:cs="仿宋_GB2312"/>
          <w:color w:val="auto"/>
          <w:spacing w:val="6"/>
          <w:sz w:val="32"/>
          <w:szCs w:val="32"/>
          <w:highlight w:val="none"/>
        </w:rPr>
        <w:t>过程中</w:t>
      </w:r>
      <w:r>
        <w:rPr>
          <w:rFonts w:hint="eastAsia" w:ascii="仿宋_GB2312" w:hAnsi="仿宋_GB2312" w:eastAsia="仿宋_GB2312" w:cs="仿宋_GB2312"/>
          <w:color w:val="auto"/>
          <w:spacing w:val="6"/>
          <w:sz w:val="32"/>
          <w:szCs w:val="32"/>
          <w:highlight w:val="none"/>
          <w:lang w:val="en-US" w:eastAsia="zh-CN"/>
        </w:rPr>
        <w:t>遇到的</w:t>
      </w:r>
      <w:r>
        <w:rPr>
          <w:rFonts w:hint="eastAsia" w:ascii="仿宋_GB2312" w:hAnsi="仿宋_GB2312" w:eastAsia="仿宋_GB2312" w:cs="仿宋_GB2312"/>
          <w:color w:val="auto"/>
          <w:spacing w:val="6"/>
          <w:sz w:val="32"/>
          <w:szCs w:val="32"/>
          <w:highlight w:val="none"/>
        </w:rPr>
        <w:t>困难，帮助学生梳理总结、</w:t>
      </w:r>
      <w:r>
        <w:rPr>
          <w:rFonts w:hint="eastAsia" w:ascii="仿宋_GB2312" w:hAnsi="仿宋_GB2312" w:eastAsia="仿宋_GB2312" w:cs="仿宋_GB2312"/>
          <w:color w:val="auto"/>
          <w:spacing w:val="6"/>
          <w:sz w:val="32"/>
          <w:szCs w:val="32"/>
          <w:highlight w:val="none"/>
          <w:lang w:val="en-US" w:eastAsia="zh-CN"/>
        </w:rPr>
        <w:t>提升能力</w:t>
      </w:r>
      <w:r>
        <w:rPr>
          <w:rFonts w:hint="eastAsia" w:ascii="仿宋_GB2312" w:hAnsi="仿宋_GB2312" w:eastAsia="仿宋_GB2312" w:cs="仿宋_GB2312"/>
          <w:color w:val="auto"/>
          <w:spacing w:val="6"/>
          <w:sz w:val="32"/>
          <w:szCs w:val="32"/>
          <w:highlight w:val="none"/>
        </w:rPr>
        <w:t>，随时掌握学生就业最新进展。</w:t>
      </w:r>
      <w:r>
        <w:rPr>
          <w:rFonts w:hint="eastAsia" w:ascii="仿宋_GB2312" w:hAnsi="仿宋_GB2312" w:eastAsia="仿宋_GB2312" w:cs="仿宋_GB2312"/>
          <w:color w:val="auto"/>
          <w:spacing w:val="6"/>
          <w:sz w:val="32"/>
          <w:szCs w:val="32"/>
          <w:highlight w:val="none"/>
          <w:lang w:val="en-US" w:eastAsia="zh-CN"/>
        </w:rPr>
        <w:t>在</w:t>
      </w:r>
      <w:r>
        <w:rPr>
          <w:rFonts w:hint="eastAsia" w:ascii="仿宋_GB2312" w:hAnsi="仿宋_GB2312" w:eastAsia="仿宋_GB2312" w:cs="仿宋_GB2312"/>
          <w:color w:val="auto"/>
          <w:spacing w:val="6"/>
          <w:sz w:val="32"/>
          <w:szCs w:val="32"/>
          <w:highlight w:val="none"/>
        </w:rPr>
        <w:t>学生确定就业去向后，</w:t>
      </w:r>
      <w:r>
        <w:rPr>
          <w:rFonts w:hint="eastAsia" w:ascii="仿宋_GB2312" w:hAnsi="仿宋_GB2312" w:eastAsia="仿宋_GB2312" w:cs="仿宋_GB2312"/>
          <w:color w:val="auto"/>
          <w:spacing w:val="6"/>
          <w:sz w:val="32"/>
          <w:szCs w:val="32"/>
          <w:highlight w:val="none"/>
          <w:lang w:val="en-US" w:eastAsia="zh-CN"/>
        </w:rPr>
        <w:t>持续做好</w:t>
      </w:r>
      <w:r>
        <w:rPr>
          <w:rFonts w:hint="eastAsia" w:ascii="仿宋_GB2312" w:hAnsi="仿宋_GB2312" w:eastAsia="仿宋_GB2312" w:cs="仿宋_GB2312"/>
          <w:color w:val="auto"/>
          <w:spacing w:val="6"/>
          <w:sz w:val="32"/>
          <w:szCs w:val="32"/>
          <w:highlight w:val="none"/>
        </w:rPr>
        <w:t>就业协议签订、就业信息填报等</w:t>
      </w:r>
      <w:r>
        <w:rPr>
          <w:rFonts w:hint="eastAsia" w:ascii="仿宋_GB2312" w:hAnsi="仿宋_GB2312" w:eastAsia="仿宋_GB2312" w:cs="仿宋_GB2312"/>
          <w:color w:val="auto"/>
          <w:spacing w:val="6"/>
          <w:sz w:val="32"/>
          <w:szCs w:val="32"/>
          <w:highlight w:val="none"/>
          <w:lang w:val="en-US" w:eastAsia="zh-CN"/>
        </w:rPr>
        <w:t>后续指导</w:t>
      </w:r>
      <w:r>
        <w:rPr>
          <w:rFonts w:hint="eastAsia" w:ascii="仿宋_GB2312" w:hAnsi="仿宋_GB2312" w:eastAsia="仿宋_GB2312" w:cs="仿宋_GB2312"/>
          <w:color w:val="auto"/>
          <w:spacing w:val="6"/>
          <w:sz w:val="32"/>
          <w:szCs w:val="32"/>
          <w:highlight w:val="none"/>
        </w:rPr>
        <w:t>，并就</w:t>
      </w:r>
      <w:r>
        <w:rPr>
          <w:rFonts w:hint="eastAsia" w:ascii="仿宋_GB2312" w:hAnsi="仿宋_GB2312" w:eastAsia="仿宋_GB2312" w:cs="仿宋_GB2312"/>
          <w:color w:val="auto"/>
          <w:spacing w:val="6"/>
          <w:sz w:val="32"/>
          <w:szCs w:val="32"/>
          <w:highlight w:val="none"/>
          <w:lang w:val="en-US" w:eastAsia="zh-CN"/>
        </w:rPr>
        <w:t>角色</w:t>
      </w:r>
      <w:r>
        <w:rPr>
          <w:rFonts w:hint="eastAsia" w:ascii="仿宋_GB2312" w:hAnsi="仿宋_GB2312" w:eastAsia="仿宋_GB2312" w:cs="仿宋_GB2312"/>
          <w:color w:val="auto"/>
          <w:spacing w:val="6"/>
          <w:sz w:val="32"/>
          <w:szCs w:val="32"/>
          <w:highlight w:val="none"/>
        </w:rPr>
        <w:t>转换</w:t>
      </w:r>
      <w:r>
        <w:rPr>
          <w:rFonts w:hint="eastAsia" w:ascii="仿宋_GB2312" w:hAnsi="仿宋_GB2312" w:eastAsia="仿宋_GB2312" w:cs="仿宋_GB2312"/>
          <w:color w:val="auto"/>
          <w:spacing w:val="6"/>
          <w:sz w:val="32"/>
          <w:szCs w:val="32"/>
          <w:highlight w:val="none"/>
          <w:lang w:eastAsia="zh-CN"/>
        </w:rPr>
        <w:t>、</w:t>
      </w:r>
      <w:r>
        <w:rPr>
          <w:rFonts w:hint="eastAsia" w:ascii="仿宋_GB2312" w:hAnsi="仿宋_GB2312" w:eastAsia="仿宋_GB2312" w:cs="仿宋_GB2312"/>
          <w:color w:val="auto"/>
          <w:spacing w:val="6"/>
          <w:sz w:val="32"/>
          <w:szCs w:val="32"/>
          <w:highlight w:val="none"/>
        </w:rPr>
        <w:t>职场适应等内容</w:t>
      </w:r>
      <w:r>
        <w:rPr>
          <w:rFonts w:hint="eastAsia" w:ascii="仿宋_GB2312" w:hAnsi="仿宋_GB2312" w:eastAsia="仿宋_GB2312" w:cs="仿宋_GB2312"/>
          <w:color w:val="auto"/>
          <w:spacing w:val="6"/>
          <w:sz w:val="32"/>
          <w:szCs w:val="32"/>
          <w:highlight w:val="none"/>
          <w:lang w:val="en-US" w:eastAsia="zh-CN"/>
        </w:rPr>
        <w:t>开展</w:t>
      </w:r>
      <w:r>
        <w:rPr>
          <w:rFonts w:hint="eastAsia" w:ascii="仿宋_GB2312" w:hAnsi="仿宋_GB2312" w:eastAsia="仿宋_GB2312" w:cs="仿宋_GB2312"/>
          <w:color w:val="auto"/>
          <w:spacing w:val="6"/>
          <w:sz w:val="32"/>
          <w:szCs w:val="32"/>
          <w:highlight w:val="none"/>
        </w:rPr>
        <w:t>适当沟通交流。</w:t>
      </w:r>
    </w:p>
    <w:p w14:paraId="7EA7B926">
      <w:pPr>
        <w:pStyle w:val="10"/>
        <w:keepNext w:val="0"/>
        <w:keepLines w:val="0"/>
        <w:pageBreakBefore w:val="0"/>
        <w:kinsoku/>
        <w:wordWrap/>
        <w:overflowPunct/>
        <w:topLinePunct w:val="0"/>
        <w:bidi w:val="0"/>
        <w:adjustRightInd/>
        <w:snapToGrid/>
        <w:spacing w:line="540" w:lineRule="exact"/>
        <w:ind w:left="0" w:leftChars="0" w:firstLine="664" w:firstLineChars="200"/>
        <w:jc w:val="both"/>
        <w:textAlignment w:val="auto"/>
        <w:rPr>
          <w:rFonts w:hint="eastAsia" w:ascii="仿宋_GB2312" w:hAnsi="仿宋_GB2312" w:eastAsia="仿宋_GB2312" w:cs="仿宋_GB2312"/>
          <w:color w:val="auto"/>
          <w:spacing w:val="6"/>
          <w:sz w:val="32"/>
          <w:szCs w:val="32"/>
          <w:highlight w:val="none"/>
        </w:rPr>
      </w:pPr>
      <w:r>
        <w:rPr>
          <w:rFonts w:hint="eastAsia" w:ascii="黑体" w:hAnsi="黑体" w:eastAsia="黑体" w:cs="黑体"/>
          <w:color w:val="auto"/>
          <w:spacing w:val="6"/>
          <w:sz w:val="32"/>
          <w:szCs w:val="32"/>
          <w:highlight w:val="none"/>
        </w:rPr>
        <w:t>三、工作要求</w:t>
      </w:r>
    </w:p>
    <w:p w14:paraId="18FFE1AB">
      <w:pPr>
        <w:pStyle w:val="2"/>
        <w:keepNext w:val="0"/>
        <w:keepLines w:val="0"/>
        <w:pageBreakBefore w:val="0"/>
        <w:kinsoku/>
        <w:wordWrap/>
        <w:overflowPunct/>
        <w:topLinePunct w:val="0"/>
        <w:bidi w:val="0"/>
        <w:adjustRightInd/>
        <w:snapToGrid/>
        <w:spacing w:line="540" w:lineRule="exact"/>
        <w:ind w:left="0" w:leftChars="0" w:firstLine="664" w:firstLineChars="200"/>
        <w:textAlignment w:val="auto"/>
        <w:rPr>
          <w:rFonts w:hint="default" w:ascii="Times New Roman" w:hAnsi="Times New Roman" w:eastAsia="仿宋_GB2312" w:cs="Times New Roman"/>
          <w:color w:val="auto"/>
          <w:spacing w:val="6"/>
          <w:sz w:val="32"/>
          <w:szCs w:val="32"/>
          <w:highlight w:val="none"/>
        </w:rPr>
      </w:pPr>
      <w:r>
        <w:rPr>
          <w:rFonts w:hint="eastAsia" w:ascii="楷体_GB2312" w:hAnsi="楷体_GB2312" w:eastAsia="楷体_GB2312" w:cs="楷体_GB2312"/>
          <w:color w:val="auto"/>
          <w:spacing w:val="6"/>
          <w:sz w:val="32"/>
          <w:szCs w:val="32"/>
          <w:highlight w:val="none"/>
          <w:lang w:eastAsia="zh-CN"/>
        </w:rPr>
        <w:t>（一）</w:t>
      </w:r>
      <w:r>
        <w:rPr>
          <w:rFonts w:hint="eastAsia" w:ascii="楷体_GB2312" w:hAnsi="楷体_GB2312" w:eastAsia="楷体_GB2312" w:cs="楷体_GB2312"/>
          <w:i w:val="0"/>
          <w:iCs w:val="0"/>
          <w:caps w:val="0"/>
          <w:color w:val="auto"/>
          <w:spacing w:val="6"/>
          <w:sz w:val="32"/>
          <w:szCs w:val="32"/>
          <w:highlight w:val="none"/>
          <w:shd w:val="clear" w:fill="auto"/>
        </w:rPr>
        <w:t>提高思想认识</w:t>
      </w:r>
      <w:r>
        <w:rPr>
          <w:rFonts w:hint="eastAsia" w:ascii="楷体_GB2312" w:hAnsi="楷体_GB2312" w:eastAsia="楷体_GB2312" w:cs="楷体_GB2312"/>
          <w:color w:val="auto"/>
          <w:spacing w:val="6"/>
          <w:sz w:val="32"/>
          <w:szCs w:val="32"/>
          <w:highlight w:val="none"/>
        </w:rPr>
        <w:t>。</w:t>
      </w:r>
      <w:r>
        <w:rPr>
          <w:rFonts w:hint="default" w:ascii="Times New Roman" w:hAnsi="Times New Roman" w:eastAsia="仿宋_GB2312" w:cs="Times New Roman"/>
          <w:color w:val="auto"/>
          <w:sz w:val="32"/>
          <w:szCs w:val="32"/>
          <w:highlight w:val="none"/>
        </w:rPr>
        <w:t>各学院要</w:t>
      </w:r>
      <w:r>
        <w:rPr>
          <w:rFonts w:hint="default" w:ascii="Times New Roman" w:hAnsi="Times New Roman" w:eastAsia="仿宋_GB2312" w:cs="Times New Roman"/>
          <w:color w:val="auto"/>
          <w:sz w:val="32"/>
          <w:szCs w:val="32"/>
          <w:highlight w:val="none"/>
          <w:lang w:val="en-US" w:eastAsia="zh-CN"/>
        </w:rPr>
        <w:t>高度重视</w:t>
      </w:r>
      <w:r>
        <w:rPr>
          <w:rFonts w:hint="eastAsia" w:ascii="Times New Roman" w:hAnsi="Times New Roman" w:eastAsia="仿宋_GB2312" w:cs="Times New Roman"/>
          <w:color w:val="auto"/>
          <w:sz w:val="32"/>
          <w:szCs w:val="32"/>
          <w:highlight w:val="none"/>
          <w:lang w:val="en-US" w:eastAsia="zh-CN"/>
        </w:rPr>
        <w:t>困难毕业生就业帮扶工作</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切实做好</w:t>
      </w:r>
      <w:r>
        <w:rPr>
          <w:rFonts w:hint="default" w:ascii="Times New Roman" w:hAnsi="Times New Roman" w:eastAsia="仿宋_GB2312" w:cs="Times New Roman"/>
          <w:color w:val="auto"/>
          <w:sz w:val="32"/>
          <w:szCs w:val="32"/>
          <w:highlight w:val="none"/>
        </w:rPr>
        <w:t>联系到位、登记到位、帮扶到位</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努力实现</w:t>
      </w:r>
      <w:r>
        <w:rPr>
          <w:rFonts w:hint="eastAsia" w:ascii="Times New Roman" w:hAnsi="Times New Roman" w:eastAsia="仿宋_GB2312" w:cs="Times New Roman"/>
          <w:color w:val="auto"/>
          <w:sz w:val="32"/>
          <w:szCs w:val="32"/>
          <w:highlight w:val="none"/>
          <w:lang w:val="en-US" w:eastAsia="zh-CN"/>
        </w:rPr>
        <w:t>结对</w:t>
      </w:r>
      <w:r>
        <w:rPr>
          <w:rFonts w:hint="default" w:ascii="Times New Roman" w:hAnsi="Times New Roman" w:eastAsia="仿宋_GB2312" w:cs="Times New Roman"/>
          <w:color w:val="auto"/>
          <w:spacing w:val="6"/>
          <w:sz w:val="32"/>
          <w:szCs w:val="32"/>
          <w:highlight w:val="none"/>
          <w:lang w:val="en-US" w:eastAsia="zh-CN"/>
        </w:rPr>
        <w:t>帮扶</w:t>
      </w:r>
      <w:r>
        <w:rPr>
          <w:rFonts w:hint="eastAsia" w:ascii="Times New Roman" w:hAnsi="Times New Roman" w:eastAsia="仿宋_GB2312" w:cs="Times New Roman"/>
          <w:color w:val="auto"/>
          <w:spacing w:val="6"/>
          <w:sz w:val="32"/>
          <w:szCs w:val="32"/>
          <w:highlight w:val="none"/>
          <w:lang w:val="en-US" w:eastAsia="zh-CN"/>
        </w:rPr>
        <w:t>对象</w:t>
      </w:r>
      <w:r>
        <w:rPr>
          <w:rFonts w:hint="default" w:ascii="Times New Roman" w:hAnsi="Times New Roman" w:eastAsia="仿宋_GB2312" w:cs="Times New Roman"/>
          <w:color w:val="auto"/>
          <w:spacing w:val="6"/>
          <w:sz w:val="32"/>
          <w:szCs w:val="32"/>
          <w:highlight w:val="none"/>
        </w:rPr>
        <w:t>100%就业。</w:t>
      </w:r>
    </w:p>
    <w:p w14:paraId="0668EFED">
      <w:pPr>
        <w:pStyle w:val="2"/>
        <w:keepNext w:val="0"/>
        <w:keepLines w:val="0"/>
        <w:pageBreakBefore w:val="0"/>
        <w:kinsoku/>
        <w:wordWrap/>
        <w:overflowPunct/>
        <w:topLinePunct w:val="0"/>
        <w:bidi w:val="0"/>
        <w:adjustRightInd/>
        <w:snapToGrid/>
        <w:spacing w:line="540" w:lineRule="exact"/>
        <w:ind w:left="0" w:leftChars="0" w:firstLine="664" w:firstLineChars="200"/>
        <w:textAlignment w:val="auto"/>
        <w:rPr>
          <w:rFonts w:hint="default" w:ascii="仿宋_GB2312" w:hAnsi="仿宋_GB2312" w:eastAsia="仿宋_GB2312" w:cs="仿宋_GB2312"/>
          <w:color w:val="auto"/>
          <w:spacing w:val="6"/>
          <w:sz w:val="32"/>
          <w:szCs w:val="32"/>
          <w:highlight w:val="none"/>
          <w:lang w:val="en-US" w:eastAsia="zh-CN"/>
        </w:rPr>
      </w:pPr>
      <w:r>
        <w:rPr>
          <w:rFonts w:hint="eastAsia" w:ascii="楷体_GB2312" w:hAnsi="楷体_GB2312" w:eastAsia="楷体_GB2312" w:cs="楷体_GB2312"/>
          <w:color w:val="auto"/>
          <w:spacing w:val="6"/>
          <w:sz w:val="32"/>
          <w:szCs w:val="32"/>
          <w:highlight w:val="none"/>
          <w:lang w:eastAsia="zh-CN"/>
        </w:rPr>
        <w:t>（</w:t>
      </w:r>
      <w:r>
        <w:rPr>
          <w:rFonts w:hint="eastAsia" w:ascii="楷体_GB2312" w:hAnsi="楷体_GB2312" w:eastAsia="楷体_GB2312" w:cs="楷体_GB2312"/>
          <w:color w:val="auto"/>
          <w:spacing w:val="6"/>
          <w:sz w:val="32"/>
          <w:szCs w:val="32"/>
          <w:highlight w:val="none"/>
          <w:lang w:val="en-US" w:eastAsia="zh-CN"/>
        </w:rPr>
        <w:t>二</w:t>
      </w:r>
      <w:r>
        <w:rPr>
          <w:rFonts w:hint="eastAsia" w:ascii="楷体_GB2312" w:hAnsi="楷体_GB2312" w:eastAsia="楷体_GB2312" w:cs="楷体_GB2312"/>
          <w:color w:val="auto"/>
          <w:spacing w:val="6"/>
          <w:sz w:val="32"/>
          <w:szCs w:val="32"/>
          <w:highlight w:val="none"/>
          <w:lang w:eastAsia="zh-CN"/>
        </w:rPr>
        <w:t>）</w:t>
      </w:r>
      <w:r>
        <w:rPr>
          <w:rFonts w:hint="eastAsia" w:ascii="楷体_GB2312" w:hAnsi="楷体_GB2312" w:eastAsia="楷体_GB2312" w:cs="楷体_GB2312"/>
          <w:color w:val="auto"/>
          <w:spacing w:val="6"/>
          <w:sz w:val="32"/>
          <w:szCs w:val="32"/>
          <w:highlight w:val="none"/>
          <w:lang w:val="en-US" w:eastAsia="zh-CN"/>
        </w:rPr>
        <w:t>压实工作责任。</w:t>
      </w:r>
      <w:r>
        <w:rPr>
          <w:rFonts w:hint="eastAsia" w:ascii="仿宋_GB2312" w:hAnsi="仿宋_GB2312" w:eastAsia="仿宋_GB2312" w:cs="仿宋_GB2312"/>
          <w:color w:val="auto"/>
          <w:spacing w:val="6"/>
          <w:sz w:val="32"/>
          <w:szCs w:val="32"/>
          <w:highlight w:val="none"/>
          <w:lang w:val="en-US" w:eastAsia="zh-CN"/>
        </w:rPr>
        <w:t>严格落实“五个一”工作要求，即至少开展一次线下座谈交流、帮助准备一份求职简历、推荐一个意向就业岗位、指导一次求职面试、每月至少了解一次就业近况，确保帮扶措施落到实处。。</w:t>
      </w:r>
    </w:p>
    <w:p w14:paraId="511A6DE0">
      <w:pPr>
        <w:pStyle w:val="2"/>
        <w:keepNext w:val="0"/>
        <w:keepLines w:val="0"/>
        <w:pageBreakBefore w:val="0"/>
        <w:kinsoku/>
        <w:wordWrap/>
        <w:overflowPunct/>
        <w:topLinePunct w:val="0"/>
        <w:bidi w:val="0"/>
        <w:adjustRightInd/>
        <w:snapToGrid/>
        <w:spacing w:line="540" w:lineRule="exact"/>
        <w:ind w:left="0" w:leftChars="0" w:firstLine="664" w:firstLineChars="200"/>
        <w:textAlignment w:val="auto"/>
        <w:rPr>
          <w:rFonts w:hint="default" w:ascii="Times New Roman" w:hAnsi="Times New Roman" w:eastAsia="仿宋_GB2312" w:cs="Times New Roman"/>
          <w:color w:val="auto"/>
          <w:spacing w:val="6"/>
          <w:sz w:val="32"/>
          <w:szCs w:val="32"/>
          <w:highlight w:val="none"/>
          <w:lang w:val="en-US" w:eastAsia="zh-CN"/>
        </w:rPr>
      </w:pPr>
      <w:r>
        <w:rPr>
          <w:rFonts w:hint="eastAsia" w:ascii="楷体_GB2312" w:hAnsi="楷体_GB2312" w:eastAsia="楷体_GB2312" w:cs="楷体_GB2312"/>
          <w:color w:val="auto"/>
          <w:spacing w:val="6"/>
          <w:sz w:val="32"/>
          <w:szCs w:val="32"/>
          <w:highlight w:val="none"/>
          <w:lang w:eastAsia="zh-CN"/>
        </w:rPr>
        <w:t>（</w:t>
      </w:r>
      <w:r>
        <w:rPr>
          <w:rFonts w:hint="eastAsia" w:ascii="楷体_GB2312" w:hAnsi="楷体_GB2312" w:eastAsia="楷体_GB2312" w:cs="楷体_GB2312"/>
          <w:color w:val="auto"/>
          <w:spacing w:val="6"/>
          <w:sz w:val="32"/>
          <w:szCs w:val="32"/>
          <w:highlight w:val="none"/>
          <w:lang w:val="en-US" w:eastAsia="zh-CN"/>
        </w:rPr>
        <w:t>三</w:t>
      </w:r>
      <w:r>
        <w:rPr>
          <w:rFonts w:hint="eastAsia" w:ascii="楷体_GB2312" w:hAnsi="楷体_GB2312" w:eastAsia="楷体_GB2312" w:cs="楷体_GB2312"/>
          <w:color w:val="auto"/>
          <w:spacing w:val="6"/>
          <w:sz w:val="32"/>
          <w:szCs w:val="32"/>
          <w:highlight w:val="none"/>
          <w:lang w:eastAsia="zh-CN"/>
        </w:rPr>
        <w:t>）</w:t>
      </w:r>
      <w:r>
        <w:rPr>
          <w:rFonts w:hint="eastAsia" w:ascii="楷体_GB2312" w:hAnsi="楷体_GB2312" w:eastAsia="楷体_GB2312" w:cs="楷体_GB2312"/>
          <w:color w:val="auto"/>
          <w:spacing w:val="6"/>
          <w:sz w:val="32"/>
          <w:szCs w:val="32"/>
          <w:highlight w:val="none"/>
          <w:lang w:val="en-US" w:eastAsia="zh-CN"/>
        </w:rPr>
        <w:t>规范工作</w:t>
      </w:r>
      <w:r>
        <w:rPr>
          <w:rFonts w:hint="default" w:ascii="楷体_GB2312" w:hAnsi="楷体_GB2312" w:eastAsia="楷体_GB2312" w:cs="楷体_GB2312"/>
          <w:color w:val="auto"/>
          <w:spacing w:val="6"/>
          <w:sz w:val="32"/>
          <w:szCs w:val="32"/>
          <w:highlight w:val="none"/>
          <w:lang w:val="en-US" w:eastAsia="zh-CN"/>
        </w:rPr>
        <w:t>记录。</w:t>
      </w:r>
      <w:r>
        <w:rPr>
          <w:rFonts w:hint="default" w:ascii="Times New Roman" w:hAnsi="Times New Roman" w:eastAsia="仿宋_GB2312" w:cs="Times New Roman"/>
          <w:color w:val="auto"/>
          <w:sz w:val="32"/>
          <w:szCs w:val="32"/>
          <w:highlight w:val="none"/>
        </w:rPr>
        <w:t>帮扶</w:t>
      </w:r>
      <w:r>
        <w:rPr>
          <w:rFonts w:hint="eastAsia" w:ascii="Times New Roman" w:hAnsi="Times New Roman" w:eastAsia="仿宋_GB2312" w:cs="Times New Roman"/>
          <w:color w:val="auto"/>
          <w:sz w:val="32"/>
          <w:szCs w:val="32"/>
          <w:highlight w:val="none"/>
          <w:lang w:val="en-US" w:eastAsia="zh-CN"/>
        </w:rPr>
        <w:t>过程中应详细记录交流内容</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认真</w:t>
      </w:r>
      <w:r>
        <w:rPr>
          <w:rFonts w:hint="default" w:ascii="Times New Roman" w:hAnsi="Times New Roman" w:eastAsia="仿宋_GB2312" w:cs="Times New Roman"/>
          <w:color w:val="auto"/>
          <w:sz w:val="32"/>
          <w:szCs w:val="32"/>
          <w:highlight w:val="none"/>
          <w:lang w:val="en-US" w:eastAsia="zh-CN"/>
        </w:rPr>
        <w:t>填写</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谈心谈</w:t>
      </w:r>
      <w:r>
        <w:rPr>
          <w:rFonts w:hint="eastAsia" w:ascii="仿宋_GB2312" w:hAnsi="仿宋_GB2312" w:eastAsia="仿宋_GB2312" w:cs="仿宋_GB2312"/>
          <w:color w:val="auto"/>
          <w:sz w:val="32"/>
          <w:szCs w:val="32"/>
          <w:highlight w:val="none"/>
          <w:lang w:val="en-US" w:eastAsia="zh-CN"/>
        </w:rPr>
        <w:t>话记录表》（见附件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校团委将</w:t>
      </w:r>
      <w:r>
        <w:rPr>
          <w:rFonts w:hint="eastAsia" w:ascii="仿宋_GB2312" w:hAnsi="仿宋_GB2312" w:eastAsia="仿宋_GB2312" w:cs="仿宋_GB2312"/>
          <w:color w:val="auto"/>
          <w:sz w:val="32"/>
          <w:szCs w:val="32"/>
          <w:highlight w:val="none"/>
          <w:lang w:val="en-US" w:eastAsia="zh-CN"/>
        </w:rPr>
        <w:t>适时开展督导检查，推动帮扶工作规范开展</w:t>
      </w:r>
      <w:r>
        <w:rPr>
          <w:rFonts w:hint="default" w:ascii="Times New Roman" w:hAnsi="Times New Roman" w:eastAsia="仿宋_GB2312" w:cs="Times New Roman"/>
          <w:color w:val="auto"/>
          <w:sz w:val="32"/>
          <w:szCs w:val="32"/>
          <w:highlight w:val="none"/>
        </w:rPr>
        <w:t>。</w:t>
      </w:r>
    </w:p>
    <w:p w14:paraId="4EF2ACC9">
      <w:pPr>
        <w:pStyle w:val="2"/>
        <w:keepNext w:val="0"/>
        <w:keepLines w:val="0"/>
        <w:pageBreakBefore w:val="0"/>
        <w:widowControl w:val="0"/>
        <w:kinsoku/>
        <w:wordWrap/>
        <w:overflowPunct/>
        <w:topLinePunct w:val="0"/>
        <w:autoSpaceDE/>
        <w:autoSpaceDN/>
        <w:bidi w:val="0"/>
        <w:adjustRightInd/>
        <w:snapToGrid/>
        <w:spacing w:line="540" w:lineRule="exact"/>
        <w:ind w:left="0" w:leftChars="0" w:firstLine="664" w:firstLineChars="200"/>
        <w:textAlignment w:val="auto"/>
        <w:rPr>
          <w:rFonts w:hint="default" w:ascii="Times New Roman" w:hAnsi="Times New Roman" w:eastAsia="仿宋_GB2312" w:cs="Times New Roman"/>
          <w:color w:val="auto"/>
          <w:kern w:val="0"/>
          <w:sz w:val="32"/>
          <w:szCs w:val="32"/>
          <w:highlight w:val="none"/>
        </w:rPr>
      </w:pPr>
      <w:r>
        <w:rPr>
          <w:rFonts w:hint="eastAsia" w:ascii="楷体_GB2312" w:hAnsi="楷体_GB2312" w:eastAsia="楷体_GB2312" w:cs="楷体_GB2312"/>
          <w:color w:val="auto"/>
          <w:spacing w:val="6"/>
          <w:sz w:val="32"/>
          <w:szCs w:val="32"/>
          <w:highlight w:val="none"/>
          <w:lang w:eastAsia="zh-CN"/>
        </w:rPr>
        <w:t>（</w:t>
      </w:r>
      <w:r>
        <w:rPr>
          <w:rFonts w:hint="eastAsia" w:ascii="楷体_GB2312" w:hAnsi="楷体_GB2312" w:eastAsia="楷体_GB2312" w:cs="楷体_GB2312"/>
          <w:color w:val="auto"/>
          <w:spacing w:val="6"/>
          <w:sz w:val="32"/>
          <w:szCs w:val="32"/>
          <w:highlight w:val="none"/>
          <w:lang w:val="en-US" w:eastAsia="zh-CN"/>
        </w:rPr>
        <w:t>四</w:t>
      </w:r>
      <w:r>
        <w:rPr>
          <w:rFonts w:hint="eastAsia" w:ascii="楷体_GB2312" w:hAnsi="楷体_GB2312" w:eastAsia="楷体_GB2312" w:cs="楷体_GB2312"/>
          <w:color w:val="auto"/>
          <w:spacing w:val="6"/>
          <w:sz w:val="32"/>
          <w:szCs w:val="32"/>
          <w:highlight w:val="none"/>
          <w:lang w:eastAsia="zh-CN"/>
        </w:rPr>
        <w:t>）</w:t>
      </w:r>
      <w:r>
        <w:rPr>
          <w:rFonts w:hint="eastAsia" w:ascii="楷体_GB2312" w:hAnsi="楷体_GB2312" w:eastAsia="楷体_GB2312" w:cs="楷体_GB2312"/>
          <w:color w:val="auto"/>
          <w:spacing w:val="6"/>
          <w:sz w:val="32"/>
          <w:szCs w:val="32"/>
          <w:highlight w:val="none"/>
          <w:lang w:val="en-US" w:eastAsia="zh-CN"/>
        </w:rPr>
        <w:t>按时</w:t>
      </w:r>
      <w:r>
        <w:rPr>
          <w:rFonts w:hint="default" w:ascii="楷体_GB2312" w:hAnsi="楷体_GB2312" w:eastAsia="楷体_GB2312" w:cs="楷体_GB2312"/>
          <w:color w:val="auto"/>
          <w:spacing w:val="6"/>
          <w:sz w:val="32"/>
          <w:szCs w:val="32"/>
          <w:highlight w:val="none"/>
          <w:lang w:eastAsia="zh-CN"/>
        </w:rPr>
        <w:t>报送材料。</w:t>
      </w:r>
      <w:r>
        <w:rPr>
          <w:rFonts w:hint="default" w:ascii="Times New Roman" w:hAnsi="Times New Roman" w:eastAsia="仿宋_GB2312" w:cs="Times New Roman"/>
          <w:color w:val="auto"/>
          <w:sz w:val="32"/>
          <w:szCs w:val="32"/>
          <w:highlight w:val="none"/>
          <w:lang w:val="en-US" w:eastAsia="zh-CN"/>
        </w:rPr>
        <w:t>请各学院于</w:t>
      </w:r>
      <w:r>
        <w:rPr>
          <w:rFonts w:hint="eastAsia" w:ascii="Times New Roman" w:hAnsi="Times New Roman" w:eastAsia="仿宋_GB2312" w:cs="Times New Roman"/>
          <w:color w:val="auto"/>
          <w:sz w:val="32"/>
          <w:szCs w:val="32"/>
          <w:highlight w:val="none"/>
          <w:lang w:val="en-US" w:eastAsia="zh-CN"/>
        </w:rPr>
        <w:t>2025年</w:t>
      </w:r>
      <w:r>
        <w:rPr>
          <w:rFonts w:hint="default" w:ascii="Times New Roman" w:hAnsi="Times New Roman" w:eastAsia="仿宋_GB2312" w:cs="Times New Roman"/>
          <w:color w:val="auto"/>
          <w:sz w:val="32"/>
          <w:szCs w:val="32"/>
          <w:highlight w:val="none"/>
          <w:lang w:val="en-US" w:eastAsia="zh-CN"/>
        </w:rPr>
        <w:t>11月18日14:00</w:t>
      </w:r>
      <w:r>
        <w:rPr>
          <w:rFonts w:hint="default" w:ascii="Times New Roman" w:hAnsi="Times New Roman" w:eastAsia="仿宋_GB2312" w:cs="Times New Roman"/>
          <w:color w:val="auto"/>
          <w:kern w:val="2"/>
          <w:sz w:val="32"/>
          <w:szCs w:val="32"/>
          <w:highlight w:val="none"/>
          <w:lang w:val="en-US" w:eastAsia="zh-CN" w:bidi="ar-SA"/>
        </w:rPr>
        <w:t>前完成结对</w:t>
      </w:r>
      <w:r>
        <w:rPr>
          <w:rFonts w:hint="eastAsia" w:ascii="Times New Roman" w:hAnsi="Times New Roman" w:eastAsia="仿宋_GB2312" w:cs="Times New Roman"/>
          <w:color w:val="auto"/>
          <w:kern w:val="2"/>
          <w:sz w:val="32"/>
          <w:szCs w:val="32"/>
          <w:highlight w:val="none"/>
          <w:lang w:val="en-US" w:eastAsia="zh-CN" w:bidi="ar-SA"/>
        </w:rPr>
        <w:t>工作，</w:t>
      </w:r>
      <w:r>
        <w:rPr>
          <w:rFonts w:hint="default" w:ascii="Times New Roman" w:hAnsi="Times New Roman" w:eastAsia="仿宋_GB2312" w:cs="Times New Roman"/>
          <w:color w:val="auto"/>
          <w:kern w:val="2"/>
          <w:sz w:val="32"/>
          <w:szCs w:val="32"/>
          <w:highlight w:val="none"/>
          <w:lang w:val="en-US" w:eastAsia="zh-CN" w:bidi="ar-SA"/>
        </w:rPr>
        <w:t>并将</w:t>
      </w:r>
      <w:r>
        <w:rPr>
          <w:rFonts w:hint="default" w:ascii="Times New Roman" w:hAnsi="Times New Roman" w:eastAsia="仿宋_GB2312" w:cs="Times New Roman"/>
          <w:color w:val="auto"/>
          <w:kern w:val="0"/>
          <w:sz w:val="32"/>
          <w:szCs w:val="32"/>
          <w:highlight w:val="none"/>
        </w:rPr>
        <w:t>《202</w:t>
      </w:r>
      <w:r>
        <w:rPr>
          <w:rFonts w:hint="eastAsia" w:ascii="Times New Roman" w:hAnsi="Times New Roman" w:eastAsia="仿宋_GB2312" w:cs="Times New Roman"/>
          <w:color w:val="auto"/>
          <w:kern w:val="0"/>
          <w:sz w:val="32"/>
          <w:szCs w:val="32"/>
          <w:highlight w:val="none"/>
          <w:lang w:val="en-US" w:eastAsia="zh-CN"/>
        </w:rPr>
        <w:t>6</w:t>
      </w:r>
      <w:r>
        <w:rPr>
          <w:rFonts w:hint="default" w:ascii="Times New Roman" w:hAnsi="Times New Roman" w:eastAsia="仿宋_GB2312" w:cs="Times New Roman"/>
          <w:color w:val="auto"/>
          <w:kern w:val="0"/>
          <w:sz w:val="32"/>
          <w:szCs w:val="32"/>
          <w:highlight w:val="none"/>
        </w:rPr>
        <w:t>届困难毕业生就业精准帮扶结对名单》（</w:t>
      </w:r>
      <w:r>
        <w:rPr>
          <w:rFonts w:hint="default" w:ascii="Times New Roman" w:hAnsi="Times New Roman" w:eastAsia="仿宋_GB2312" w:cs="Times New Roman"/>
          <w:color w:val="auto"/>
          <w:kern w:val="0"/>
          <w:sz w:val="32"/>
          <w:szCs w:val="32"/>
          <w:highlight w:val="none"/>
          <w:lang w:val="en-US" w:eastAsia="zh-CN"/>
        </w:rPr>
        <w:t>见</w:t>
      </w:r>
      <w:r>
        <w:rPr>
          <w:rFonts w:hint="default" w:ascii="Times New Roman" w:hAnsi="Times New Roman" w:eastAsia="仿宋_GB2312" w:cs="Times New Roman"/>
          <w:color w:val="auto"/>
          <w:kern w:val="0"/>
          <w:sz w:val="32"/>
          <w:szCs w:val="32"/>
          <w:highlight w:val="none"/>
        </w:rPr>
        <w:t>附件</w:t>
      </w:r>
      <w:r>
        <w:rPr>
          <w:rFonts w:hint="default" w:ascii="Times New Roman" w:hAnsi="Times New Roman" w:eastAsia="仿宋_GB2312" w:cs="Times New Roman"/>
          <w:color w:val="auto"/>
          <w:kern w:val="0"/>
          <w:sz w:val="32"/>
          <w:szCs w:val="32"/>
          <w:highlight w:val="none"/>
          <w:lang w:val="en-US" w:eastAsia="zh-CN"/>
        </w:rPr>
        <w:t>2</w:t>
      </w:r>
      <w:r>
        <w:rPr>
          <w:rFonts w:hint="default" w:ascii="Times New Roman" w:hAnsi="Times New Roman" w:eastAsia="仿宋_GB2312" w:cs="Times New Roman"/>
          <w:color w:val="auto"/>
          <w:kern w:val="0"/>
          <w:sz w:val="32"/>
          <w:szCs w:val="32"/>
          <w:highlight w:val="none"/>
        </w:rPr>
        <w:t>）</w:t>
      </w:r>
      <w:r>
        <w:rPr>
          <w:rFonts w:hint="default" w:ascii="Times New Roman" w:hAnsi="Times New Roman" w:eastAsia="仿宋_GB2312" w:cs="Times New Roman"/>
          <w:color w:val="auto"/>
          <w:kern w:val="2"/>
          <w:sz w:val="32"/>
          <w:szCs w:val="32"/>
          <w:highlight w:val="none"/>
          <w:lang w:val="en-US" w:eastAsia="zh-CN" w:bidi="ar-SA"/>
        </w:rPr>
        <w:t>报送</w:t>
      </w:r>
      <w:r>
        <w:rPr>
          <w:rFonts w:hint="default" w:ascii="Times New Roman" w:hAnsi="Times New Roman" w:eastAsia="仿宋_GB2312" w:cs="Times New Roman"/>
          <w:color w:val="auto"/>
          <w:kern w:val="0"/>
          <w:sz w:val="32"/>
          <w:szCs w:val="32"/>
          <w:highlight w:val="none"/>
          <w:lang w:val="en-US" w:eastAsia="zh-CN"/>
        </w:rPr>
        <w:t>至指定邮箱</w:t>
      </w:r>
      <w:r>
        <w:rPr>
          <w:rFonts w:hint="default" w:ascii="Times New Roman" w:hAnsi="Times New Roman" w:eastAsia="仿宋_GB2312" w:cs="Times New Roman"/>
          <w:color w:val="auto"/>
          <w:kern w:val="0"/>
          <w:sz w:val="32"/>
          <w:szCs w:val="32"/>
          <w:highlight w:val="none"/>
        </w:rPr>
        <w:t>。</w:t>
      </w:r>
    </w:p>
    <w:p w14:paraId="250CEACB">
      <w:pPr>
        <w:pStyle w:val="10"/>
        <w:keepNext w:val="0"/>
        <w:keepLines w:val="0"/>
        <w:pageBreakBefore w:val="0"/>
        <w:kinsoku/>
        <w:wordWrap/>
        <w:overflowPunct/>
        <w:topLinePunct w:val="0"/>
        <w:bidi w:val="0"/>
        <w:adjustRightInd/>
        <w:snapToGrid/>
        <w:spacing w:line="540" w:lineRule="exact"/>
        <w:ind w:left="0" w:leftChars="0" w:firstLine="664" w:firstLineChars="200"/>
        <w:jc w:val="both"/>
        <w:textAlignment w:val="auto"/>
        <w:rPr>
          <w:rFonts w:hint="default" w:ascii="Times New Roman" w:hAnsi="Times New Roman" w:eastAsia="仿宋_GB2312" w:cs="Times New Roman"/>
          <w:color w:val="auto"/>
          <w:spacing w:val="6"/>
          <w:sz w:val="32"/>
          <w:szCs w:val="32"/>
          <w:highlight w:val="none"/>
        </w:rPr>
      </w:pPr>
    </w:p>
    <w:p w14:paraId="7D396D8B">
      <w:pPr>
        <w:pStyle w:val="10"/>
        <w:keepNext w:val="0"/>
        <w:keepLines w:val="0"/>
        <w:pageBreakBefore w:val="0"/>
        <w:kinsoku/>
        <w:wordWrap/>
        <w:overflowPunct/>
        <w:topLinePunct w:val="0"/>
        <w:bidi w:val="0"/>
        <w:adjustRightInd/>
        <w:snapToGrid/>
        <w:spacing w:line="540" w:lineRule="exact"/>
        <w:ind w:left="0" w:leftChars="0" w:firstLine="664" w:firstLineChars="200"/>
        <w:jc w:val="both"/>
        <w:textAlignment w:val="auto"/>
        <w:rPr>
          <w:rFonts w:hint="default" w:ascii="Times New Roman" w:hAnsi="Times New Roman" w:eastAsia="仿宋_GB2312" w:cs="Times New Roman"/>
          <w:color w:val="auto"/>
          <w:spacing w:val="6"/>
          <w:sz w:val="32"/>
          <w:szCs w:val="32"/>
          <w:highlight w:val="none"/>
          <w:lang w:val="en-US" w:eastAsia="zh-CN"/>
        </w:rPr>
      </w:pPr>
      <w:r>
        <w:rPr>
          <w:rFonts w:hint="default" w:ascii="Times New Roman" w:hAnsi="Times New Roman" w:eastAsia="仿宋_GB2312" w:cs="Times New Roman"/>
          <w:color w:val="auto"/>
          <w:spacing w:val="6"/>
          <w:sz w:val="32"/>
          <w:szCs w:val="32"/>
          <w:highlight w:val="none"/>
        </w:rPr>
        <w:t>联系人：</w:t>
      </w:r>
      <w:r>
        <w:rPr>
          <w:rFonts w:hint="eastAsia" w:ascii="Times New Roman" w:hAnsi="Times New Roman" w:eastAsia="仿宋_GB2312" w:cs="Times New Roman"/>
          <w:color w:val="auto"/>
          <w:spacing w:val="6"/>
          <w:sz w:val="32"/>
          <w:szCs w:val="32"/>
          <w:highlight w:val="none"/>
          <w:lang w:val="en-US" w:eastAsia="zh-CN"/>
        </w:rPr>
        <w:t>汤赟瑞666691</w:t>
      </w:r>
    </w:p>
    <w:p w14:paraId="54543B6F">
      <w:pPr>
        <w:pStyle w:val="10"/>
        <w:keepNext w:val="0"/>
        <w:keepLines w:val="0"/>
        <w:pageBreakBefore w:val="0"/>
        <w:kinsoku/>
        <w:wordWrap/>
        <w:overflowPunct/>
        <w:topLinePunct w:val="0"/>
        <w:bidi w:val="0"/>
        <w:adjustRightInd/>
        <w:snapToGrid/>
        <w:spacing w:line="540" w:lineRule="exact"/>
        <w:ind w:left="0" w:leftChars="0" w:firstLine="664" w:firstLineChars="200"/>
        <w:jc w:val="both"/>
        <w:textAlignment w:val="auto"/>
        <w:rPr>
          <w:rFonts w:hint="default" w:ascii="Times New Roman" w:hAnsi="Times New Roman" w:eastAsia="仿宋_GB2312" w:cs="Times New Roman"/>
          <w:color w:val="auto"/>
          <w:spacing w:val="6"/>
          <w:sz w:val="32"/>
          <w:szCs w:val="32"/>
          <w:highlight w:val="none"/>
          <w:lang w:val="en-US" w:eastAsia="zh-CN"/>
        </w:rPr>
      </w:pPr>
      <w:r>
        <w:rPr>
          <w:rFonts w:hint="default" w:ascii="Times New Roman" w:hAnsi="Times New Roman" w:eastAsia="仿宋_GB2312" w:cs="Times New Roman"/>
          <w:color w:val="auto"/>
          <w:spacing w:val="6"/>
          <w:sz w:val="32"/>
          <w:szCs w:val="32"/>
          <w:highlight w:val="none"/>
          <w:lang w:val="en-US" w:eastAsia="zh-CN"/>
        </w:rPr>
        <w:t>邮  箱：1462055414@qq.com</w:t>
      </w:r>
    </w:p>
    <w:p w14:paraId="6FF6FFB7">
      <w:pPr>
        <w:pStyle w:val="10"/>
        <w:keepNext w:val="0"/>
        <w:keepLines w:val="0"/>
        <w:pageBreakBefore w:val="0"/>
        <w:kinsoku/>
        <w:wordWrap/>
        <w:overflowPunct/>
        <w:topLinePunct w:val="0"/>
        <w:bidi w:val="0"/>
        <w:adjustRightInd/>
        <w:snapToGrid/>
        <w:spacing w:line="540" w:lineRule="exact"/>
        <w:ind w:left="0" w:leftChars="0" w:firstLine="664" w:firstLineChars="200"/>
        <w:jc w:val="both"/>
        <w:textAlignment w:val="auto"/>
        <w:rPr>
          <w:rFonts w:hint="default" w:ascii="Times New Roman" w:hAnsi="Times New Roman" w:eastAsia="仿宋_GB2312" w:cs="Times New Roman"/>
          <w:color w:val="auto"/>
          <w:spacing w:val="6"/>
          <w:sz w:val="32"/>
          <w:szCs w:val="32"/>
          <w:highlight w:val="none"/>
        </w:rPr>
      </w:pPr>
    </w:p>
    <w:p w14:paraId="7227DB64">
      <w:pPr>
        <w:pStyle w:val="10"/>
        <w:keepNext w:val="0"/>
        <w:keepLines w:val="0"/>
        <w:pageBreakBefore w:val="0"/>
        <w:kinsoku/>
        <w:wordWrap/>
        <w:overflowPunct/>
        <w:topLinePunct w:val="0"/>
        <w:bidi w:val="0"/>
        <w:adjustRightInd/>
        <w:snapToGrid/>
        <w:spacing w:line="540" w:lineRule="exact"/>
        <w:ind w:left="2298" w:leftChars="304" w:hanging="1660" w:hangingChars="500"/>
        <w:jc w:val="both"/>
        <w:textAlignment w:val="auto"/>
        <w:rPr>
          <w:rFonts w:hint="default" w:ascii="Times New Roman" w:hAnsi="Times New Roman" w:eastAsia="仿宋_GB2312" w:cs="Times New Roman"/>
          <w:color w:val="auto"/>
          <w:spacing w:val="6"/>
          <w:sz w:val="32"/>
          <w:szCs w:val="32"/>
          <w:highlight w:val="none"/>
          <w:lang w:val="en-US" w:eastAsia="zh-CN"/>
        </w:rPr>
      </w:pPr>
      <w:r>
        <w:rPr>
          <w:rFonts w:hint="default" w:ascii="Times New Roman" w:hAnsi="Times New Roman" w:eastAsia="仿宋_GB2312" w:cs="Times New Roman"/>
          <w:color w:val="auto"/>
          <w:spacing w:val="6"/>
          <w:sz w:val="32"/>
          <w:szCs w:val="32"/>
          <w:highlight w:val="none"/>
        </w:rPr>
        <w:t>附</w:t>
      </w:r>
      <w:r>
        <w:rPr>
          <w:rFonts w:hint="default" w:ascii="Times New Roman" w:hAnsi="Times New Roman" w:eastAsia="仿宋_GB2312" w:cs="Times New Roman"/>
          <w:color w:val="auto"/>
          <w:spacing w:val="6"/>
          <w:sz w:val="32"/>
          <w:szCs w:val="32"/>
          <w:highlight w:val="none"/>
          <w:lang w:val="en-US" w:eastAsia="zh-CN"/>
        </w:rPr>
        <w:t xml:space="preserve">  </w:t>
      </w:r>
      <w:r>
        <w:rPr>
          <w:rFonts w:hint="default" w:ascii="Times New Roman" w:hAnsi="Times New Roman" w:eastAsia="仿宋_GB2312" w:cs="Times New Roman"/>
          <w:color w:val="auto"/>
          <w:spacing w:val="6"/>
          <w:sz w:val="32"/>
          <w:szCs w:val="32"/>
          <w:highlight w:val="none"/>
        </w:rPr>
        <w:t>件：</w:t>
      </w:r>
      <w:r>
        <w:rPr>
          <w:rFonts w:hint="default" w:ascii="Times New Roman" w:hAnsi="Times New Roman" w:eastAsia="仿宋_GB2312" w:cs="Times New Roman"/>
          <w:color w:val="auto"/>
          <w:spacing w:val="6"/>
          <w:sz w:val="32"/>
          <w:szCs w:val="32"/>
          <w:highlight w:val="none"/>
          <w:lang w:val="en-US" w:eastAsia="zh-CN"/>
        </w:rPr>
        <w:t>1.202</w:t>
      </w:r>
      <w:r>
        <w:rPr>
          <w:rFonts w:hint="eastAsia" w:ascii="Times New Roman" w:hAnsi="Times New Roman" w:eastAsia="仿宋_GB2312" w:cs="Times New Roman"/>
          <w:color w:val="auto"/>
          <w:spacing w:val="6"/>
          <w:sz w:val="32"/>
          <w:szCs w:val="32"/>
          <w:highlight w:val="none"/>
          <w:lang w:val="en-US" w:eastAsia="zh-CN"/>
        </w:rPr>
        <w:t>6</w:t>
      </w:r>
      <w:r>
        <w:rPr>
          <w:rFonts w:hint="default" w:ascii="Times New Roman" w:hAnsi="Times New Roman" w:eastAsia="仿宋_GB2312" w:cs="Times New Roman"/>
          <w:color w:val="auto"/>
          <w:spacing w:val="6"/>
          <w:sz w:val="32"/>
          <w:szCs w:val="32"/>
          <w:highlight w:val="none"/>
          <w:lang w:val="en-US" w:eastAsia="zh-CN"/>
        </w:rPr>
        <w:t>届困难毕业生就业结对帮扶谈心谈话记录表</w:t>
      </w:r>
    </w:p>
    <w:p w14:paraId="5E886C0F">
      <w:pPr>
        <w:pStyle w:val="10"/>
        <w:keepNext w:val="0"/>
        <w:keepLines w:val="0"/>
        <w:pageBreakBefore w:val="0"/>
        <w:kinsoku/>
        <w:wordWrap/>
        <w:overflowPunct/>
        <w:topLinePunct w:val="0"/>
        <w:bidi w:val="0"/>
        <w:adjustRightInd/>
        <w:snapToGrid/>
        <w:spacing w:line="540" w:lineRule="exact"/>
        <w:ind w:left="0" w:leftChars="0" w:firstLine="1992" w:firstLineChars="600"/>
        <w:jc w:val="both"/>
        <w:textAlignment w:val="auto"/>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pacing w:val="6"/>
          <w:sz w:val="32"/>
          <w:szCs w:val="32"/>
          <w:highlight w:val="none"/>
          <w:lang w:val="en-US" w:eastAsia="zh-CN"/>
        </w:rPr>
        <w:t>2.</w:t>
      </w:r>
      <w:r>
        <w:rPr>
          <w:rFonts w:hint="default" w:ascii="Times New Roman" w:hAnsi="Times New Roman" w:eastAsia="仿宋_GB2312" w:cs="Times New Roman"/>
          <w:color w:val="auto"/>
          <w:spacing w:val="6"/>
          <w:sz w:val="32"/>
          <w:szCs w:val="32"/>
          <w:highlight w:val="none"/>
        </w:rPr>
        <w:t>202</w:t>
      </w:r>
      <w:r>
        <w:rPr>
          <w:rFonts w:hint="eastAsia" w:ascii="Times New Roman" w:hAnsi="Times New Roman" w:eastAsia="仿宋_GB2312" w:cs="Times New Roman"/>
          <w:color w:val="auto"/>
          <w:spacing w:val="6"/>
          <w:sz w:val="32"/>
          <w:szCs w:val="32"/>
          <w:highlight w:val="none"/>
          <w:lang w:val="en-US" w:eastAsia="zh-CN"/>
        </w:rPr>
        <w:t>6</w:t>
      </w:r>
      <w:r>
        <w:rPr>
          <w:rFonts w:hint="default" w:ascii="Times New Roman" w:hAnsi="Times New Roman" w:eastAsia="仿宋_GB2312" w:cs="Times New Roman"/>
          <w:color w:val="auto"/>
          <w:spacing w:val="6"/>
          <w:sz w:val="32"/>
          <w:szCs w:val="32"/>
          <w:highlight w:val="none"/>
        </w:rPr>
        <w:t>届困难毕业生就业帮扶</w:t>
      </w:r>
      <w:r>
        <w:rPr>
          <w:rFonts w:hint="default" w:ascii="Times New Roman" w:hAnsi="Times New Roman" w:eastAsia="仿宋_GB2312" w:cs="Times New Roman"/>
          <w:color w:val="auto"/>
          <w:spacing w:val="6"/>
          <w:sz w:val="32"/>
          <w:szCs w:val="32"/>
          <w:highlight w:val="none"/>
          <w:lang w:val="en-US" w:eastAsia="zh-CN"/>
        </w:rPr>
        <w:t>结对</w:t>
      </w:r>
      <w:r>
        <w:rPr>
          <w:rFonts w:hint="default" w:ascii="Times New Roman" w:hAnsi="Times New Roman" w:eastAsia="仿宋_GB2312" w:cs="Times New Roman"/>
          <w:color w:val="auto"/>
          <w:spacing w:val="6"/>
          <w:sz w:val="32"/>
          <w:szCs w:val="32"/>
          <w:highlight w:val="none"/>
        </w:rPr>
        <w:t>名单</w:t>
      </w:r>
    </w:p>
    <w:p w14:paraId="691A324E">
      <w:pPr>
        <w:pStyle w:val="2"/>
        <w:keepNext w:val="0"/>
        <w:keepLines w:val="0"/>
        <w:pageBreakBefore w:val="0"/>
        <w:kinsoku/>
        <w:wordWrap/>
        <w:overflowPunct/>
        <w:topLinePunct w:val="0"/>
        <w:bidi w:val="0"/>
        <w:adjustRightInd/>
        <w:snapToGrid/>
        <w:spacing w:line="540" w:lineRule="exact"/>
        <w:ind w:left="0" w:leftChars="0"/>
        <w:textAlignment w:val="auto"/>
        <w:rPr>
          <w:rFonts w:hint="default" w:ascii="Times New Roman" w:hAnsi="Times New Roman" w:eastAsia="仿宋_GB2312" w:cs="Times New Roman"/>
          <w:color w:val="auto"/>
          <w:sz w:val="32"/>
          <w:szCs w:val="32"/>
          <w:highlight w:val="none"/>
        </w:rPr>
      </w:pPr>
    </w:p>
    <w:p w14:paraId="061AF39C">
      <w:pPr>
        <w:pStyle w:val="10"/>
        <w:keepNext w:val="0"/>
        <w:keepLines w:val="0"/>
        <w:pageBreakBefore w:val="0"/>
        <w:kinsoku/>
        <w:wordWrap/>
        <w:overflowPunct/>
        <w:topLinePunct w:val="0"/>
        <w:bidi w:val="0"/>
        <w:adjustRightInd/>
        <w:snapToGrid/>
        <w:spacing w:line="540" w:lineRule="exact"/>
        <w:ind w:left="1197" w:leftChars="570" w:firstLine="4627" w:firstLineChars="1446"/>
        <w:jc w:val="both"/>
        <w:textAlignment w:val="auto"/>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z w:val="32"/>
          <w:szCs w:val="32"/>
          <w:highlight w:val="none"/>
        </w:rPr>
        <w:t>团委</w:t>
      </w:r>
    </w:p>
    <w:p w14:paraId="0D5893E8">
      <w:pPr>
        <w:keepNext w:val="0"/>
        <w:keepLines w:val="0"/>
        <w:pageBreakBefore w:val="0"/>
        <w:kinsoku/>
        <w:wordWrap/>
        <w:overflowPunct/>
        <w:topLinePunct w:val="0"/>
        <w:bidi w:val="0"/>
        <w:adjustRightInd/>
        <w:snapToGrid/>
        <w:spacing w:line="540" w:lineRule="exact"/>
        <w:ind w:left="0" w:leftChars="0" w:firstLine="664"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pacing w:val="6"/>
          <w:sz w:val="32"/>
          <w:szCs w:val="32"/>
          <w:highlight w:val="none"/>
        </w:rPr>
        <w:t xml:space="preserve">                        202</w:t>
      </w:r>
      <w:r>
        <w:rPr>
          <w:rFonts w:hint="eastAsia" w:ascii="Times New Roman" w:hAnsi="Times New Roman" w:eastAsia="仿宋_GB2312" w:cs="Times New Roman"/>
          <w:color w:val="auto"/>
          <w:spacing w:val="6"/>
          <w:sz w:val="32"/>
          <w:szCs w:val="32"/>
          <w:highlight w:val="none"/>
          <w:lang w:val="en-US" w:eastAsia="zh-CN"/>
        </w:rPr>
        <w:t>5</w:t>
      </w:r>
      <w:r>
        <w:rPr>
          <w:rFonts w:hint="default" w:ascii="Times New Roman" w:hAnsi="Times New Roman" w:eastAsia="仿宋_GB2312" w:cs="Times New Roman"/>
          <w:color w:val="auto"/>
          <w:spacing w:val="6"/>
          <w:sz w:val="32"/>
          <w:szCs w:val="32"/>
          <w:highlight w:val="none"/>
        </w:rPr>
        <w:t>年</w:t>
      </w:r>
      <w:r>
        <w:rPr>
          <w:rFonts w:hint="default" w:ascii="Times New Roman" w:hAnsi="Times New Roman" w:eastAsia="仿宋_GB2312" w:cs="Times New Roman"/>
          <w:color w:val="auto"/>
          <w:spacing w:val="6"/>
          <w:sz w:val="32"/>
          <w:szCs w:val="32"/>
          <w:highlight w:val="none"/>
          <w:lang w:val="en-US" w:eastAsia="zh-CN"/>
        </w:rPr>
        <w:t>11</w:t>
      </w:r>
      <w:r>
        <w:rPr>
          <w:rFonts w:hint="default" w:ascii="Times New Roman" w:hAnsi="Times New Roman" w:eastAsia="仿宋_GB2312" w:cs="Times New Roman"/>
          <w:color w:val="auto"/>
          <w:spacing w:val="6"/>
          <w:sz w:val="32"/>
          <w:szCs w:val="32"/>
          <w:highlight w:val="none"/>
        </w:rPr>
        <w:t>月</w:t>
      </w:r>
      <w:r>
        <w:rPr>
          <w:rFonts w:hint="eastAsia" w:ascii="Times New Roman" w:hAnsi="Times New Roman" w:eastAsia="仿宋_GB2312" w:cs="Times New Roman"/>
          <w:color w:val="auto"/>
          <w:spacing w:val="6"/>
          <w:sz w:val="32"/>
          <w:szCs w:val="32"/>
          <w:highlight w:val="none"/>
          <w:lang w:val="en-US" w:eastAsia="zh-CN"/>
        </w:rPr>
        <w:t>5</w:t>
      </w:r>
      <w:r>
        <w:rPr>
          <w:rFonts w:hint="default" w:ascii="Times New Roman" w:hAnsi="Times New Roman" w:eastAsia="仿宋_GB2312" w:cs="Times New Roman"/>
          <w:color w:val="auto"/>
          <w:spacing w:val="6"/>
          <w:sz w:val="32"/>
          <w:szCs w:val="32"/>
          <w:highlight w:val="none"/>
        </w:rPr>
        <w:t>日</w:t>
      </w:r>
    </w:p>
    <w:sectPr>
      <w:pgSz w:w="11906" w:h="16838"/>
      <w:pgMar w:top="1361" w:right="1644" w:bottom="1361"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jNDkwYWU0ZmJlMDI4ZjViMDA4NDNkZGRjNGEwMmIifQ=="/>
  </w:docVars>
  <w:rsids>
    <w:rsidRoot w:val="413974E0"/>
    <w:rsid w:val="026F71FF"/>
    <w:rsid w:val="0EAC1FA9"/>
    <w:rsid w:val="107B650B"/>
    <w:rsid w:val="14BA47CF"/>
    <w:rsid w:val="19D37F3A"/>
    <w:rsid w:val="1B596D84"/>
    <w:rsid w:val="229D083B"/>
    <w:rsid w:val="26344812"/>
    <w:rsid w:val="27D8020A"/>
    <w:rsid w:val="286510FF"/>
    <w:rsid w:val="348109EC"/>
    <w:rsid w:val="34BD6BAE"/>
    <w:rsid w:val="38A17145"/>
    <w:rsid w:val="39927D86"/>
    <w:rsid w:val="413974E0"/>
    <w:rsid w:val="46BF06B9"/>
    <w:rsid w:val="4A400499"/>
    <w:rsid w:val="4D39331F"/>
    <w:rsid w:val="4ECA68D4"/>
    <w:rsid w:val="559B58D2"/>
    <w:rsid w:val="591B4D42"/>
    <w:rsid w:val="6AB954A7"/>
    <w:rsid w:val="6ECB11E6"/>
    <w:rsid w:val="75F82AF8"/>
    <w:rsid w:val="7C551D0C"/>
    <w:rsid w:val="7EE94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30"/>
    </w:rPr>
  </w:style>
  <w:style w:type="paragraph" w:styleId="3">
    <w:name w:val="footer"/>
    <w:basedOn w:val="1"/>
    <w:qFormat/>
    <w:uiPriority w:val="99"/>
    <w:pPr>
      <w:tabs>
        <w:tab w:val="center" w:pos="4153"/>
        <w:tab w:val="right" w:pos="8306"/>
      </w:tabs>
      <w:snapToGrid w:val="0"/>
      <w:jc w:val="left"/>
    </w:pPr>
    <w:rPr>
      <w:kern w:val="2"/>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kern w:val="2"/>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page number"/>
    <w:basedOn w:val="7"/>
    <w:qFormat/>
    <w:uiPriority w:val="0"/>
  </w:style>
  <w:style w:type="paragraph" w:customStyle="1" w:styleId="10">
    <w:name w:val="列出段落1"/>
    <w:basedOn w:val="1"/>
    <w:qFormat/>
    <w:uiPriority w:val="0"/>
    <w:pPr>
      <w:autoSpaceDE w:val="0"/>
      <w:autoSpaceDN w:val="0"/>
      <w:ind w:left="1341" w:hanging="322"/>
      <w:jc w:val="left"/>
    </w:pPr>
    <w:rPr>
      <w:rFonts w:ascii="仿宋" w:hAnsi="仿宋" w:eastAsia="仿宋" w:cs="宋体"/>
      <w:kern w:val="0"/>
      <w:sz w:val="2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1092</Words>
  <Characters>1150</Characters>
  <Lines>0</Lines>
  <Paragraphs>0</Paragraphs>
  <TotalTime>4</TotalTime>
  <ScaleCrop>false</ScaleCrop>
  <LinksUpToDate>false</LinksUpToDate>
  <CharactersWithSpaces>1178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2023-10-29T13:42:00Z</dcterms:created>
  <dc:creator>丁</dc:creator>
  <cp:lastModifiedBy>hallococo</cp:lastModifiedBy>
  <dcterms:modified xsi:type="dcterms:W3CDTF">2025-11-04T01:41:34Z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4C9D56F96A2744A39344D0299BC23FBE_13</vt:lpwstr>
  </property>
  <property fmtid="{D5CDD505-2E9C-101B-9397-08002B2CF9AE}" pid="4" name="KSOTemplateDocerSaveRecord">
    <vt:lpwstr>eyJoZGlkIjoiMGQ1MGNkODhhYmJiZTE2NjNjZjE1NGM5MjYyZjNiYTEiLCJ1c2VySWQiOiIzNjU1MTcxNTUifQ==</vt:lpwstr>
  </property>
</Properties>
</file>