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8623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羽毛球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赛活动方案</w:t>
      </w:r>
    </w:p>
    <w:p w14:paraId="2CCD63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竞技趣味类活动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 w14:paraId="56213A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C4E17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黑体" w:eastAsia="仿宋_GB2312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承办单位：</w:t>
      </w:r>
      <w:r>
        <w:rPr>
          <w:rFonts w:hint="eastAsia" w:ascii="仿宋_GB2312" w:hAnsi="黑体" w:eastAsia="仿宋_GB2312" w:cs="黑体"/>
          <w:color w:val="000000"/>
          <w:kern w:val="0"/>
          <w:sz w:val="32"/>
          <w:szCs w:val="32"/>
        </w:rPr>
        <w:t>中西医结合学院</w:t>
      </w:r>
      <w:r>
        <w:rPr>
          <w:rFonts w:hint="eastAsia" w:ascii="仿宋_GB2312" w:hAnsi="黑体" w:eastAsia="仿宋_GB2312" w:cs="黑体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黑体" w:eastAsia="仿宋_GB2312" w:cs="黑体"/>
          <w:color w:val="000000"/>
          <w:kern w:val="0"/>
          <w:sz w:val="32"/>
          <w:szCs w:val="32"/>
          <w:lang w:val="en-US" w:eastAsia="zh-CN"/>
        </w:rPr>
        <w:t>生命科学学院</w:t>
      </w:r>
    </w:p>
    <w:p w14:paraId="05A888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参赛对象：</w:t>
      </w:r>
      <w:r>
        <w:rPr>
          <w:rFonts w:hint="eastAsia" w:ascii="仿宋_GB2312" w:hAnsi="仿宋_GB2312" w:eastAsia="仿宋_GB2312" w:cs="仿宋_GB2312"/>
          <w:sz w:val="32"/>
          <w:szCs w:val="32"/>
        </w:rPr>
        <w:t>全体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在校</w:t>
      </w:r>
      <w:r>
        <w:rPr>
          <w:rFonts w:hint="eastAsia" w:ascii="仿宋_GB2312" w:hAnsi="仿宋_GB2312" w:eastAsia="仿宋_GB2312" w:cs="仿宋_GB2312"/>
          <w:sz w:val="32"/>
          <w:szCs w:val="32"/>
        </w:rPr>
        <w:t>本科生</w:t>
      </w:r>
    </w:p>
    <w:p w14:paraId="0AC050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比赛时间：</w:t>
      </w:r>
      <w:r>
        <w:rPr>
          <w:rFonts w:hint="eastAsia" w:ascii="仿宋_GB2312" w:hAnsi="黑体" w:eastAsia="仿宋_GB2312" w:cs="黑体"/>
          <w:b/>
          <w:bCs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424BBF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比赛地点：</w:t>
      </w:r>
      <w:r>
        <w:rPr>
          <w:rFonts w:hint="eastAsia" w:ascii="仿宋_GB2312" w:hAnsi="黑体" w:eastAsia="仿宋_GB2312" w:cs="黑体"/>
          <w:b w:val="0"/>
          <w:bCs w:val="0"/>
          <w:sz w:val="32"/>
          <w:szCs w:val="32"/>
          <w:lang w:val="en-US" w:eastAsia="zh-CN"/>
        </w:rPr>
        <w:t>太白湖校区：</w:t>
      </w:r>
      <w:r>
        <w:rPr>
          <w:rFonts w:hint="eastAsia" w:ascii="仿宋_GB2312" w:hAnsi="仿宋_GB2312" w:eastAsia="仿宋_GB2312" w:cs="仿宋_GB2312"/>
          <w:sz w:val="32"/>
          <w:szCs w:val="32"/>
        </w:rPr>
        <w:t>大学生活动中心</w:t>
      </w:r>
    </w:p>
    <w:p w14:paraId="728A41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40" w:firstLineChars="7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日照校区：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文体馆</w:t>
      </w:r>
    </w:p>
    <w:p w14:paraId="327649A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活动要求：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各学院参照比赛规则（附件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）以班级团支部为单位组织院级选拔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每学院限报一支队伍参与校级比赛，每支队伍8名主力，两名替补，可含教练1名，队长1名。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各学院做好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宣传、选拔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、组队和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报名等工作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，要了解掌握参赛队员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健康情况，有重大疾病或不适宜参加剧烈运动的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学生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不得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报名。</w:t>
      </w:r>
    </w:p>
    <w:p w14:paraId="230B30AA">
      <w:pPr>
        <w:spacing w:line="560" w:lineRule="exact"/>
        <w:ind w:firstLine="643" w:firstLineChars="200"/>
        <w:rPr>
          <w:rFonts w:hint="eastAsia"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活动报名</w:t>
      </w:r>
      <w:r>
        <w:rPr>
          <w:rFonts w:hint="eastAsia" w:ascii="仿宋_GB2312" w:hAnsi="黑体" w:eastAsia="仿宋_GB2312" w:cs="黑体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各学院请于10月15</w:t>
      </w:r>
      <w:r>
        <w:rPr>
          <w:rFonts w:hint="eastAsia" w:ascii="仿宋_GB2312" w:hAnsi="仿宋_GB2312" w:eastAsia="仿宋_GB2312"/>
          <w:b w:val="0"/>
          <w:bCs/>
          <w:color w:val="000000"/>
          <w:sz w:val="32"/>
          <w:szCs w:val="32"/>
        </w:rPr>
        <w:t>日</w:t>
      </w:r>
      <w:r>
        <w:rPr>
          <w:rFonts w:hint="eastAsia" w:ascii="仿宋_GB2312" w:hAnsi="仿宋_GB2312" w:eastAsia="仿宋_GB2312"/>
          <w:b w:val="0"/>
          <w:bCs/>
          <w:color w:val="000000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/>
          <w:b w:val="0"/>
          <w:bCs/>
          <w:color w:val="000000"/>
          <w:sz w:val="32"/>
          <w:szCs w:val="32"/>
        </w:rPr>
        <w:t>:00前将</w:t>
      </w:r>
      <w:r>
        <w:rPr>
          <w:rFonts w:hint="eastAsia" w:ascii="仿宋_GB2312" w:hAnsi="仿宋_GB2312" w:eastAsia="仿宋_GB2312"/>
          <w:b w:val="0"/>
          <w:bCs/>
          <w:color w:val="000000"/>
          <w:sz w:val="32"/>
          <w:szCs w:val="32"/>
          <w:lang w:val="en-US" w:eastAsia="zh-CN"/>
        </w:rPr>
        <w:t>参赛信息汇总表</w:t>
      </w:r>
      <w:r>
        <w:rPr>
          <w:rFonts w:hint="eastAsia" w:ascii="仿宋_GB2312" w:hAnsi="仿宋_GB2312" w:eastAsia="仿宋_GB2312"/>
          <w:b w:val="0"/>
          <w:bCs/>
          <w:color w:val="000000"/>
          <w:sz w:val="32"/>
          <w:szCs w:val="32"/>
        </w:rPr>
        <w:t>（附件</w:t>
      </w:r>
      <w:r>
        <w:rPr>
          <w:rFonts w:hint="eastAsia" w:ascii="仿宋_GB2312" w:hAnsi="仿宋_GB2312" w:eastAsia="仿宋_GB2312"/>
          <w:b w:val="0"/>
          <w:bCs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b w:val="0"/>
          <w:bCs/>
          <w:color w:val="000000"/>
          <w:sz w:val="32"/>
          <w:szCs w:val="32"/>
        </w:rPr>
        <w:t>）</w:t>
      </w:r>
      <w:r>
        <w:rPr>
          <w:rFonts w:hint="eastAsia" w:ascii="仿宋_GB2312" w:hAnsi="仿宋_GB2312" w:eastAsia="仿宋_GB2312"/>
          <w:b w:val="0"/>
          <w:bCs/>
          <w:color w:val="000000"/>
          <w:sz w:val="32"/>
          <w:szCs w:val="32"/>
          <w:lang w:val="en-US" w:eastAsia="zh-CN"/>
        </w:rPr>
        <w:t>电子版</w:t>
      </w:r>
      <w:r>
        <w:rPr>
          <w:rFonts w:hint="eastAsia" w:ascii="仿宋_GB2312" w:hAnsi="仿宋_GB2312" w:eastAsia="仿宋_GB2312"/>
          <w:b w:val="0"/>
          <w:bCs/>
          <w:color w:val="000000"/>
          <w:sz w:val="32"/>
          <w:szCs w:val="32"/>
        </w:rPr>
        <w:t>发送至</w:t>
      </w:r>
      <w:r>
        <w:rPr>
          <w:rFonts w:hint="eastAsia" w:ascii="仿宋_GB2312" w:hAnsi="仿宋_GB2312" w:eastAsia="仿宋_GB2312"/>
          <w:b w:val="0"/>
          <w:bCs/>
          <w:color w:val="000000"/>
          <w:sz w:val="32"/>
          <w:szCs w:val="32"/>
          <w:lang w:val="en-US" w:eastAsia="zh-CN"/>
        </w:rPr>
        <w:t>指定邮箱。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参赛人员于10月16日8:00至20:00通过“到梦空间”APP报名参赛。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请各参赛队队长及各学院负责人加入赛事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QQ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群（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太白湖校区：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765631097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日照校区：1040986815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比赛相关事宜将在赛事群内发布。</w:t>
      </w:r>
    </w:p>
    <w:p w14:paraId="5896C3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奖项设置：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比赛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设个人（团体）冠军、亚军、季军若干名，个人第4至12名计入名次。</w:t>
      </w:r>
      <w:r>
        <w:rPr>
          <w:rFonts w:hint="eastAsia" w:ascii="仿宋_GB2312" w:eastAsia="仿宋_GB2312"/>
          <w:color w:val="000000"/>
          <w:sz w:val="32"/>
          <w:szCs w:val="32"/>
        </w:rPr>
        <w:t>获奖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个人（</w:t>
      </w:r>
      <w:r>
        <w:rPr>
          <w:rFonts w:hint="eastAsia" w:ascii="仿宋_GB2312" w:eastAsia="仿宋_GB2312"/>
          <w:color w:val="000000"/>
          <w:sz w:val="32"/>
          <w:szCs w:val="32"/>
        </w:rPr>
        <w:t>团队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</w:rPr>
        <w:t>按照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“第二课堂成绩单”制度授予体育实践类学分，若中途放弃比赛者不予以认定。</w:t>
      </w:r>
    </w:p>
    <w:p w14:paraId="3EAF36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bidi="ar"/>
        </w:rPr>
      </w:pPr>
    </w:p>
    <w:p w14:paraId="72FCD0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联系</w:t>
      </w:r>
      <w:r>
        <w:rPr>
          <w:rFonts w:hint="eastAsia" w:ascii="仿宋_GB2312" w:hAnsi="黑体" w:eastAsia="仿宋_GB2312" w:cs="黑体"/>
          <w:b/>
          <w:bCs/>
          <w:sz w:val="32"/>
          <w:szCs w:val="32"/>
          <w:lang w:val="en-US" w:eastAsia="zh-CN"/>
        </w:rPr>
        <w:t>人</w:t>
      </w:r>
      <w:r>
        <w:rPr>
          <w:rFonts w:hint="eastAsia" w:ascii="仿宋_GB2312" w:hAnsi="黑体" w:eastAsia="仿宋_GB2312" w:cs="黑体"/>
          <w:b/>
          <w:bCs/>
          <w:sz w:val="32"/>
          <w:szCs w:val="32"/>
        </w:rPr>
        <w:t>：</w:t>
      </w:r>
      <w:r>
        <w:rPr>
          <w:rFonts w:hint="eastAsia" w:ascii="仿宋_GB2312" w:hAnsi="黑体" w:eastAsia="仿宋_GB2312" w:cs="黑体"/>
          <w:b w:val="0"/>
          <w:bCs w:val="0"/>
          <w:sz w:val="32"/>
          <w:szCs w:val="32"/>
          <w:lang w:val="en-US" w:eastAsia="zh-CN"/>
        </w:rPr>
        <w:t>太白湖校区：</w:t>
      </w:r>
      <w:r>
        <w:rPr>
          <w:rFonts w:hint="eastAsia" w:ascii="仿宋_GB2312" w:hAnsi="Calibri" w:eastAsia="仿宋_GB2312" w:cs="Times New Roman"/>
          <w:sz w:val="32"/>
          <w:szCs w:val="32"/>
        </w:rPr>
        <w:t>种晓秦（教师）13678671206</w:t>
      </w:r>
    </w:p>
    <w:p w14:paraId="1E988A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_GB2312" w:hAnsi="Calibri" w:eastAsia="仿宋_GB2312" w:cs="Times New Roman"/>
          <w:sz w:val="32"/>
          <w:szCs w:val="32"/>
        </w:rPr>
        <w:t>段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Calibri" w:eastAsia="仿宋_GB2312" w:cs="Times New Roman"/>
          <w:sz w:val="32"/>
          <w:szCs w:val="32"/>
        </w:rPr>
        <w:t>峰（学生）13791295056</w:t>
      </w:r>
    </w:p>
    <w:p w14:paraId="6B70BA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 xml:space="preserve">日照校区：  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许亚文（教师）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623307</w:t>
      </w:r>
    </w:p>
    <w:p w14:paraId="7C830B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jc w:val="left"/>
        <w:textAlignment w:val="auto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田  贺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（学生）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17562106629</w:t>
      </w:r>
    </w:p>
    <w:p w14:paraId="7DBD6F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邮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箱：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太白湖校区：1536488603@qq.com</w:t>
      </w:r>
    </w:p>
    <w:p w14:paraId="4386A7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 xml:space="preserve">  日照校区：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3304565817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/>
        </w:rPr>
        <w:t>@qq.com</w:t>
      </w:r>
    </w:p>
    <w:p w14:paraId="5AC1AF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Calibri" w:eastAsia="仿宋_GB2312" w:cs="Times New Roman"/>
          <w:sz w:val="32"/>
          <w:szCs w:val="32"/>
        </w:rPr>
      </w:pPr>
    </w:p>
    <w:p w14:paraId="10393F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附  件：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比赛规则</w:t>
      </w:r>
    </w:p>
    <w:p w14:paraId="7275DB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仿宋_GB2312" w:hAnsi="Calibri" w:eastAsia="仿宋_GB2312" w:cs="Times New Roman"/>
          <w:sz w:val="32"/>
          <w:szCs w:val="32"/>
        </w:rPr>
        <w:t>参赛信息汇总表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5003B"/>
    <w:rsid w:val="236F6634"/>
    <w:rsid w:val="37550259"/>
    <w:rsid w:val="53E1702E"/>
    <w:rsid w:val="57867E78"/>
    <w:rsid w:val="58641EF6"/>
    <w:rsid w:val="629127B4"/>
    <w:rsid w:val="66044F74"/>
    <w:rsid w:val="6F6D49E6"/>
    <w:rsid w:val="713B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498</Words>
  <Characters>606</Characters>
  <Lines>0</Lines>
  <Paragraphs>0</Paragraphs>
  <TotalTime>833</TotalTime>
  <ScaleCrop>false</ScaleCrop>
  <LinksUpToDate>false</LinksUpToDate>
  <CharactersWithSpaces>644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2026-03-17T14:57:00Z</dcterms:created>
  <dc:creator>75181</dc:creator>
  <cp:lastModifiedBy>藏鸦.</cp:lastModifiedBy>
  <dcterms:modified xsi:type="dcterms:W3CDTF">2026-03-22T03:28:56Z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eyJoZGlkIjoiMGE0MDkzMThiZjBhYTE4YmVmZGEzMGViNzAxZTFhNzciLCJ1c2VySWQiOiIxNDAxMTE2MzM1In0=</vt:lpwstr>
  </property>
  <property fmtid="{D5CDD505-2E9C-101B-9397-08002B2CF9AE}" pid="4" name="ICV">
    <vt:lpwstr>5730F2573C8F447D85BEFDB611982800_12</vt:lpwstr>
  </property>
</Properties>
</file>