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32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重点立项数量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基础医学院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临床医学院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第二临床医学院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公共卫生学院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精神卫生学院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护理学院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药学院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医学信息工程学院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管理学院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法医学与医学检验学院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口腔医学院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生物科学学院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外国语学院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中西医结合学院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康复医学院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医药工程学院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校级学生组织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61" w:type="dxa"/>
            <w:noWrap/>
            <w:vAlign w:val="center"/>
          </w:tcPr>
          <w:p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4161" w:type="dxa"/>
            <w:noWrap/>
            <w:vAlign w:val="center"/>
          </w:tcPr>
          <w:p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51</w:t>
            </w:r>
          </w:p>
        </w:tc>
      </w:tr>
    </w:tbl>
    <w:p>
      <w:pPr>
        <w:spacing w:line="560" w:lineRule="exact"/>
        <w:ind w:left="960" w:hanging="960" w:hangingChars="3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eastAsia="方正小标宋简体"/>
          <w:sz w:val="32"/>
          <w:szCs w:val="32"/>
        </w:rPr>
        <w:t>年大学生暑期“三下乡”社会实践重点项目</w:t>
      </w:r>
    </w:p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数量分配表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7936CE"/>
    <w:rsid w:val="003A1ADD"/>
    <w:rsid w:val="005438E1"/>
    <w:rsid w:val="00772C9F"/>
    <w:rsid w:val="007936CE"/>
    <w:rsid w:val="00802781"/>
    <w:rsid w:val="0083334F"/>
    <w:rsid w:val="008E491D"/>
    <w:rsid w:val="0093046C"/>
    <w:rsid w:val="00980EA6"/>
    <w:rsid w:val="00981CA4"/>
    <w:rsid w:val="0099108E"/>
    <w:rsid w:val="00B0407C"/>
    <w:rsid w:val="00CB1376"/>
    <w:rsid w:val="00D9463C"/>
    <w:rsid w:val="6D1A722D"/>
    <w:rsid w:val="7B5C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178</Characters>
  <Lines>1</Lines>
  <Paragraphs>1</Paragraphs>
  <TotalTime>31</TotalTime>
  <ScaleCrop>false</ScaleCrop>
  <LinksUpToDate>false</LinksUpToDate>
  <CharactersWithSpaces>208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2021-06-16T07:15:00Z</dcterms:created>
  <dc:creator>dreamsummit</dc:creator>
  <cp:lastModifiedBy>LENOVO</cp:lastModifiedBy>
  <dcterms:modified xsi:type="dcterms:W3CDTF">2023-06-14T09:23:46Z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0D51BEAAEC974F8890F7DD2789E5B135_13</vt:lpwstr>
  </property>
</Properties>
</file>