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D986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济医青年论坛第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/>
        </w:rPr>
        <w:t>12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9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期</w:t>
      </w:r>
    </w:p>
    <w:p w14:paraId="1351A4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BAE79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一、主讲人</w:t>
      </w:r>
    </w:p>
    <w:p w14:paraId="729401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庞玉成</w:t>
      </w:r>
    </w:p>
    <w:p w14:paraId="191A979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题目</w:t>
      </w:r>
    </w:p>
    <w:p w14:paraId="4FC081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毛泽东诗词中的党史</w:t>
      </w:r>
    </w:p>
    <w:p w14:paraId="066423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三、时间</w:t>
      </w:r>
    </w:p>
    <w:p w14:paraId="544A24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6月24</w:t>
      </w:r>
      <w:r>
        <w:rPr>
          <w:rFonts w:hint="eastAsia" w:ascii="仿宋_GB2312" w:hAnsi="仿宋_GB2312" w:eastAsia="仿宋_GB2312" w:cs="仿宋_GB2312"/>
          <w:sz w:val="32"/>
          <w:szCs w:val="32"/>
        </w:rPr>
        <w:t>日（周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三）16:30</w:t>
      </w:r>
    </w:p>
    <w:p w14:paraId="6C1BF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四、地点</w:t>
      </w:r>
    </w:p>
    <w:p w14:paraId="7874E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太白湖校区学术报告厅（图文信息楼五楼）</w:t>
      </w:r>
    </w:p>
    <w:p w14:paraId="06FE01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五、活动要求</w:t>
      </w:r>
    </w:p>
    <w:p w14:paraId="46A5A8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1.学生需通过“到梦空间”报名参加（报名时间为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</w:rPr>
        <w:t>:00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至6月24日11</w:t>
      </w:r>
      <w:r>
        <w:rPr>
          <w:rFonts w:hint="eastAsia" w:ascii="仿宋_GB2312" w:hAnsi="仿宋_GB2312" w:eastAsia="仿宋_GB2312" w:cs="仿宋_GB2312"/>
          <w:sz w:val="32"/>
          <w:szCs w:val="32"/>
        </w:rPr>
        <w:t>:00）。</w:t>
      </w:r>
    </w:p>
    <w:p w14:paraId="6F7F0A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2.参会人员提前15分钟入场完毕，讲座期间将手机关机或调至静音状态。</w:t>
      </w:r>
    </w:p>
    <w:p w14:paraId="665E9C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804C6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C3BA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团委</w:t>
      </w:r>
    </w:p>
    <w:p w14:paraId="6CCD72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5BE445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21272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726CFB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left"/>
        <w:textAlignment w:val="auto"/>
        <w:rPr>
          <w:rFonts w:hint="eastAsia" w:ascii="宋体" w:hAnsi="宋体" w:eastAsia="宋体" w:cs="宋体"/>
          <w:b w:val="0"/>
          <w:i w:val="0"/>
          <w:color w:val="333333"/>
          <w:spacing w:val="0"/>
          <w:w w:val="100"/>
          <w:kern w:val="0"/>
          <w:sz w:val="36"/>
          <w:szCs w:val="36"/>
          <w:lang w:val="en-US"/>
        </w:rPr>
      </w:pPr>
    </w:p>
    <w:p w14:paraId="64D6154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left"/>
        <w:textAlignment w:val="auto"/>
        <w:rPr>
          <w:rFonts w:hint="eastAsia" w:ascii="宋体" w:hAnsi="宋体" w:eastAsia="宋体" w:cs="宋体"/>
          <w:b w:val="0"/>
          <w:i w:val="0"/>
          <w:color w:val="333333"/>
          <w:spacing w:val="0"/>
          <w:w w:val="100"/>
          <w:kern w:val="0"/>
          <w:sz w:val="36"/>
          <w:szCs w:val="36"/>
          <w:lang w:val="en-US"/>
        </w:rPr>
      </w:pPr>
    </w:p>
    <w:p w14:paraId="2A4ECDA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left"/>
        <w:textAlignment w:val="auto"/>
        <w:rPr>
          <w:rFonts w:hint="eastAsia" w:ascii="宋体" w:hAnsi="宋体" w:eastAsia="宋体" w:cs="宋体"/>
          <w:b w:val="0"/>
          <w:i w:val="0"/>
          <w:color w:val="333333"/>
          <w:spacing w:val="0"/>
          <w:w w:val="100"/>
          <w:kern w:val="0"/>
          <w:sz w:val="36"/>
          <w:szCs w:val="36"/>
          <w:lang w:val="en-US"/>
        </w:rPr>
      </w:pPr>
    </w:p>
    <w:p w14:paraId="0C4081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附：主讲人简介</w:t>
      </w:r>
    </w:p>
    <w:p w14:paraId="489980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</w:p>
    <w:p w14:paraId="6D90B7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庞玉成，教授，博士，硕士生导师，济宁医学院党委委员、副院长。山东省高层次人才，烟台市政协智库专家，中国医学装备协会医院建筑与装备分会副秘书长，中国项目管理研究委员会委员。2019年工程建设行业杰出科技青年，2015年国家优质工程突出贡献者，2014年全国十佳医院基建管理院长，2012年中国十名优秀国际项目经理，2011年中国项目管理成就奖提名奖获得者。主持山东省本科教学改革重点项目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住房城乡建设部</w:t>
      </w:r>
      <w:r>
        <w:rPr>
          <w:rFonts w:hint="eastAsia" w:ascii="仿宋_GB2312" w:hAnsi="仿宋_GB2312" w:eastAsia="仿宋_GB2312" w:cs="仿宋_GB2312"/>
          <w:sz w:val="32"/>
          <w:szCs w:val="32"/>
        </w:rPr>
        <w:t>科技计划项目、山东省自然科学基金等省部级课题6项。第一位次获山东省社会科学优秀成果二等奖1项、三等奖3项，厅局级科研奖励21项。发表论文60余篇。《中国医院建设指南（第四版）》编委会副主任。作为第一起草人主编我国第一部医院建设项目管理团体标准《医院建设项目管理规范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业主》。30余次应邀在国际国内学术会议进行学术报告。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45D49"/>
    <w:rsid w:val="30DC2C4F"/>
    <w:rsid w:val="53E17B2F"/>
    <w:rsid w:val="5F8263EE"/>
    <w:rsid w:val="6AA5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475cbcb3-bc1e-47bf-986c-36a6e7d7ed02</errorID>
      <errorWord>住房与城乡建设部</errorWord>
      <group>L1_Knowledge</group>
      <groupName>知识性问题</groupName>
      <ability>L2_Organization</ability>
      <abilityName>机构检查</abilityName>
      <candidateList>
        <item>住房城乡建设部</item>
      </candidateList>
      <explain>机关单位全简称表述错误</explain>
      <paraID>6D90B753</paraID>
      <start>193</start>
      <end>200</end>
      <status>modified</status>
      <modifiedWord>住房城乡建设部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2580346a-4c43-4dd6-bb4a-3de5ccaecc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494</Words>
  <Characters>539</Characters>
  <Paragraphs>25</Paragraphs>
  <TotalTime>14</TotalTime>
  <ScaleCrop>false</ScaleCrop>
  <LinksUpToDate>false</LinksUpToDate>
  <CharactersWithSpaces>601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2021-12-22T03:52:00Z</dcterms:created>
  <dc:creator>liubin</dc:creator>
  <cp:lastModifiedBy>唐哲涵</cp:lastModifiedBy>
  <dcterms:modified xsi:type="dcterms:W3CDTF">2026-06-23T10:14:54Z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60E16CACE6C841A2BB3BEDF3576BD896_13</vt:lpwstr>
  </property>
  <property fmtid="{D5CDD505-2E9C-101B-9397-08002B2CF9AE}" pid="4" name="KSOTemplateDocerSaveRecord">
    <vt:lpwstr>eyJoZGlkIjoiZmUxYmRmNjIxNTAwMzZjMDQ3NTBmZDk5ODczYTE3ZDMiLCJ1c2VySWQiOiIyNTYxNzMwNDgifQ==</vt:lpwstr>
  </property>
</Properties>
</file>