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bookmarkStart w:id="0" w:name="_Toc12758501"/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附件2</w:t>
      </w:r>
    </w:p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widowControl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学用结合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共享未来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”医疗辅具设计大赛</w:t>
      </w:r>
    </w:p>
    <w:p>
      <w:pPr>
        <w:pStyle w:val="2"/>
        <w:keepNext w:val="0"/>
        <w:keepLines w:val="0"/>
        <w:adjustRightInd w:val="0"/>
        <w:snapToGrid w:val="0"/>
        <w:spacing w:before="0" w:after="0" w:line="560" w:lineRule="exact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</w:p>
    <w:p>
      <w:pPr>
        <w:pStyle w:val="2"/>
        <w:keepNext w:val="0"/>
        <w:keepLines w:val="0"/>
        <w:adjustRightInd w:val="0"/>
        <w:snapToGrid w:val="0"/>
        <w:spacing w:before="0" w:after="0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作品申报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书</w:t>
      </w:r>
    </w:p>
    <w:p>
      <w:pPr>
        <w:spacing w:line="520" w:lineRule="exact"/>
        <w:rPr>
          <w:rFonts w:ascii="仿宋_GB2312" w:eastAsia="仿宋_GB2312"/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30"/>
        </w:rPr>
        <w:t>作品名称：</w:t>
      </w:r>
      <w:r>
        <w:rPr>
          <w:rFonts w:hint="eastAsia" w:ascii="仿宋_GB2312" w:hAnsi="仿宋_GB2312" w:eastAsia="仿宋_GB2312" w:cs="仿宋_GB2312"/>
          <w:b/>
          <w:sz w:val="30"/>
          <w:u w:val="single"/>
        </w:rPr>
        <w:t xml:space="preserve">                                      </w:t>
      </w:r>
    </w:p>
    <w:p>
      <w:pPr>
        <w:spacing w:line="520" w:lineRule="exact"/>
        <w:rPr>
          <w:rFonts w:hint="eastAsia" w:ascii="仿宋_GB2312" w:hAnsi="仿宋_GB2312" w:eastAsia="仿宋_GB2312" w:cs="仿宋_GB2312"/>
          <w:b/>
          <w:sz w:val="30"/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b/>
          <w:sz w:val="30"/>
          <w:u w:val="single"/>
        </w:rPr>
      </w:pPr>
      <w:r>
        <w:rPr>
          <w:rFonts w:hint="eastAsia" w:ascii="仿宋_GB2312" w:hAnsi="仿宋_GB2312" w:eastAsia="仿宋_GB2312" w:cs="仿宋_GB2312"/>
          <w:b/>
          <w:sz w:val="30"/>
        </w:rPr>
        <w:t xml:space="preserve">    推报学院：</w:t>
      </w:r>
      <w:r>
        <w:rPr>
          <w:rFonts w:hint="eastAsia" w:ascii="仿宋_GB2312" w:hAnsi="仿宋_GB2312" w:eastAsia="仿宋_GB2312" w:cs="仿宋_GB2312"/>
          <w:b/>
          <w:sz w:val="30"/>
          <w:u w:val="single"/>
        </w:rPr>
        <w:t xml:space="preserve">                                      </w:t>
      </w:r>
    </w:p>
    <w:p>
      <w:pPr>
        <w:spacing w:line="520" w:lineRule="exact"/>
        <w:rPr>
          <w:rFonts w:hint="eastAsia" w:ascii="仿宋_GB2312" w:hAnsi="仿宋_GB2312" w:eastAsia="仿宋_GB2312" w:cs="仿宋_GB2312"/>
          <w:b/>
          <w:sz w:val="30"/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b/>
          <w:sz w:val="30"/>
        </w:rPr>
      </w:pPr>
      <w:r>
        <w:rPr>
          <w:rFonts w:hint="eastAsia" w:ascii="仿宋_GB2312" w:hAnsi="仿宋_GB2312" w:eastAsia="仿宋_GB2312" w:cs="仿宋_GB2312"/>
          <w:b/>
          <w:sz w:val="30"/>
        </w:rPr>
        <w:t xml:space="preserve">    申报者姓名</w:t>
      </w:r>
    </w:p>
    <w:p>
      <w:pPr>
        <w:spacing w:line="520" w:lineRule="exact"/>
        <w:rPr>
          <w:rFonts w:hint="eastAsia" w:ascii="仿宋_GB2312" w:hAnsi="仿宋_GB2312" w:eastAsia="仿宋_GB2312" w:cs="仿宋_GB2312"/>
          <w:b/>
          <w:sz w:val="30"/>
          <w:u w:val="single"/>
        </w:rPr>
      </w:pPr>
      <w:r>
        <w:rPr>
          <w:rFonts w:hint="eastAsia" w:ascii="仿宋_GB2312" w:hAnsi="仿宋_GB2312" w:eastAsia="仿宋_GB2312" w:cs="仿宋_GB2312"/>
          <w:b/>
          <w:sz w:val="30"/>
        </w:rPr>
        <w:t xml:space="preserve">   （集体名称）：</w:t>
      </w:r>
      <w:r>
        <w:rPr>
          <w:rFonts w:hint="eastAsia" w:ascii="仿宋_GB2312" w:hAnsi="仿宋_GB2312" w:eastAsia="仿宋_GB2312" w:cs="仿宋_GB2312"/>
          <w:b/>
          <w:sz w:val="30"/>
          <w:u w:val="single"/>
        </w:rPr>
        <w:t xml:space="preserve">                                    </w:t>
      </w:r>
    </w:p>
    <w:p>
      <w:pPr>
        <w:spacing w:line="520" w:lineRule="exact"/>
        <w:rPr>
          <w:rFonts w:ascii="仿宋_GB2312" w:eastAsia="仿宋_GB2312"/>
          <w:sz w:val="30"/>
        </w:rPr>
      </w:pPr>
    </w:p>
    <w:p>
      <w:pPr>
        <w:spacing w:line="520" w:lineRule="exact"/>
        <w:rPr>
          <w:rFonts w:ascii="仿宋_GB2312" w:eastAsia="仿宋_GB2312"/>
          <w:sz w:val="30"/>
        </w:rPr>
      </w:pPr>
    </w:p>
    <w:p>
      <w:pPr>
        <w:spacing w:line="520" w:lineRule="exact"/>
        <w:rPr>
          <w:rFonts w:ascii="仿宋_GB2312" w:eastAsia="仿宋_GB2312"/>
          <w:sz w:val="30"/>
        </w:rPr>
      </w:pPr>
    </w:p>
    <w:p>
      <w:pPr>
        <w:spacing w:line="520" w:lineRule="exact"/>
        <w:rPr>
          <w:rFonts w:ascii="仿宋_GB2312" w:eastAsia="仿宋_GB2312"/>
          <w:sz w:val="30"/>
        </w:rPr>
      </w:pPr>
    </w:p>
    <w:p>
      <w:pPr>
        <w:spacing w:line="520" w:lineRule="exact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 xml:space="preserve"> </w:t>
      </w:r>
    </w:p>
    <w:p>
      <w:pPr>
        <w:spacing w:line="520" w:lineRule="exact"/>
        <w:rPr>
          <w:rFonts w:ascii="黑体" w:eastAsia="黑体"/>
          <w:sz w:val="36"/>
        </w:rPr>
      </w:pPr>
    </w:p>
    <w:p>
      <w:pPr>
        <w:spacing w:line="460" w:lineRule="exact"/>
        <w:jc w:val="center"/>
        <w:rPr>
          <w:rFonts w:ascii="黑体" w:eastAsia="黑体"/>
          <w:sz w:val="36"/>
        </w:rPr>
      </w:pPr>
    </w:p>
    <w:p>
      <w:pPr>
        <w:jc w:val="center"/>
        <w:rPr>
          <w:rFonts w:ascii="黑体" w:eastAsia="黑体"/>
          <w:sz w:val="44"/>
          <w:szCs w:val="32"/>
        </w:rPr>
      </w:pPr>
      <w:r>
        <w:rPr>
          <w:rFonts w:ascii="黑体" w:eastAsia="黑体"/>
          <w:sz w:val="36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32"/>
        </w:rPr>
        <w:t>申报者情况</w:t>
      </w:r>
    </w:p>
    <w:p>
      <w:pPr>
        <w:spacing w:line="480" w:lineRule="exact"/>
        <w:rPr>
          <w:rFonts w:hint="eastAsia" w:ascii="仿宋_GB2312" w:eastAsia="仿宋_GB2312"/>
          <w:sz w:val="28"/>
        </w:rPr>
      </w:pPr>
    </w:p>
    <w:p>
      <w:pPr>
        <w:spacing w:line="480" w:lineRule="exact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说明：必须由申报者本人按要求填写</w:t>
      </w:r>
    </w:p>
    <w:tbl>
      <w:tblPr>
        <w:tblStyle w:val="5"/>
        <w:tblW w:w="96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846"/>
        <w:gridCol w:w="1339"/>
        <w:gridCol w:w="750"/>
        <w:gridCol w:w="1826"/>
        <w:gridCol w:w="332"/>
        <w:gridCol w:w="2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申报者代表情况</w:t>
            </w:r>
          </w:p>
        </w:tc>
        <w:tc>
          <w:tcPr>
            <w:tcW w:w="184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    名</w:t>
            </w:r>
          </w:p>
        </w:tc>
        <w:tc>
          <w:tcPr>
            <w:tcW w:w="2089" w:type="dxa"/>
            <w:gridSpan w:val="2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26" w:type="dxa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学    号</w:t>
            </w:r>
          </w:p>
        </w:tc>
        <w:tc>
          <w:tcPr>
            <w:tcW w:w="3240" w:type="dxa"/>
            <w:gridSpan w:val="2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8" w:type="dxa"/>
            <w:vMerge w:val="continue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4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学院全称</w:t>
            </w:r>
          </w:p>
        </w:tc>
        <w:tc>
          <w:tcPr>
            <w:tcW w:w="2089" w:type="dxa"/>
            <w:gridSpan w:val="2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26" w:type="dxa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年级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专业</w:t>
            </w:r>
          </w:p>
        </w:tc>
        <w:tc>
          <w:tcPr>
            <w:tcW w:w="3240" w:type="dxa"/>
            <w:gridSpan w:val="2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658" w:type="dxa"/>
            <w:vMerge w:val="continue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46" w:type="dxa"/>
            <w:vAlign w:val="center"/>
          </w:tcPr>
          <w:p>
            <w:pPr>
              <w:spacing w:line="38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作品名称</w:t>
            </w:r>
          </w:p>
        </w:tc>
        <w:tc>
          <w:tcPr>
            <w:tcW w:w="7155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" w:hRule="atLeast"/>
          <w:jc w:val="center"/>
        </w:trPr>
        <w:tc>
          <w:tcPr>
            <w:tcW w:w="658" w:type="dxa"/>
            <w:vMerge w:val="continue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4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联系电话</w:t>
            </w:r>
          </w:p>
        </w:tc>
        <w:tc>
          <w:tcPr>
            <w:tcW w:w="7155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其他作者情况</w:t>
            </w:r>
          </w:p>
        </w:tc>
        <w:tc>
          <w:tcPr>
            <w:tcW w:w="184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学   号</w:t>
            </w:r>
          </w:p>
        </w:tc>
        <w:tc>
          <w:tcPr>
            <w:tcW w:w="1339" w:type="dxa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姓  名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90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所在学院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8" w:type="dxa"/>
            <w:vMerge w:val="continue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46" w:type="dxa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39" w:type="dxa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08" w:type="dxa"/>
            <w:gridSpan w:val="3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08" w:type="dxa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8" w:type="dxa"/>
            <w:vMerge w:val="continue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46" w:type="dxa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39" w:type="dxa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08" w:type="dxa"/>
            <w:gridSpan w:val="3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08" w:type="dxa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8" w:type="dxa"/>
            <w:vMerge w:val="continue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46" w:type="dxa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39" w:type="dxa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08" w:type="dxa"/>
            <w:gridSpan w:val="3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08" w:type="dxa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8" w:type="dxa"/>
            <w:vMerge w:val="continue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46" w:type="dxa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39" w:type="dxa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08" w:type="dxa"/>
            <w:gridSpan w:val="3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08" w:type="dxa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58" w:type="dxa"/>
            <w:vMerge w:val="continue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46" w:type="dxa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39" w:type="dxa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08" w:type="dxa"/>
            <w:gridSpan w:val="3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08" w:type="dxa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pacing w:line="520" w:lineRule="exact"/>
        <w:jc w:val="both"/>
        <w:rPr>
          <w:rFonts w:hint="eastAsia" w:ascii="仿宋_GB2312" w:hAnsi="仿宋_GB2312" w:eastAsia="仿宋_GB2312" w:cs="仿宋_GB2312"/>
          <w:sz w:val="36"/>
        </w:rPr>
      </w:pPr>
      <w:r>
        <w:rPr>
          <w:rFonts w:hint="eastAsia" w:ascii="仿宋_GB2312" w:hAnsi="仿宋_GB2312" w:eastAsia="仿宋_GB2312" w:cs="仿宋_GB2312"/>
          <w:sz w:val="32"/>
        </w:rPr>
        <w:br w:type="page"/>
      </w: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32"/>
        </w:rPr>
        <w:t>申报作品情况</w:t>
      </w:r>
    </w:p>
    <w:p>
      <w:pPr>
        <w:spacing w:line="50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tbl>
      <w:tblPr>
        <w:tblStyle w:val="5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2"/>
        <w:gridCol w:w="7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216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作品全称</w:t>
            </w:r>
          </w:p>
        </w:tc>
        <w:tc>
          <w:tcPr>
            <w:tcW w:w="7693" w:type="dxa"/>
            <w:vAlign w:val="center"/>
          </w:tcPr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  <w:jc w:val="center"/>
        </w:trPr>
        <w:tc>
          <w:tcPr>
            <w:tcW w:w="2162" w:type="dxa"/>
            <w:vAlign w:val="center"/>
          </w:tcPr>
          <w:p>
            <w:pPr>
              <w:spacing w:line="460" w:lineRule="exact"/>
              <w:ind w:firstLine="280" w:firstLineChars="10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简介</w:t>
            </w:r>
          </w:p>
        </w:tc>
        <w:tc>
          <w:tcPr>
            <w:tcW w:w="7693" w:type="dxa"/>
            <w:vAlign w:val="center"/>
          </w:tcPr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9" w:hRule="atLeast"/>
          <w:jc w:val="center"/>
        </w:trPr>
        <w:tc>
          <w:tcPr>
            <w:tcW w:w="216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作品的科学性、先进性及应用的技术</w:t>
            </w:r>
          </w:p>
        </w:tc>
        <w:tc>
          <w:tcPr>
            <w:tcW w:w="7693" w:type="dxa"/>
            <w:vAlign w:val="center"/>
          </w:tcPr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  <w:jc w:val="center"/>
        </w:trPr>
        <w:tc>
          <w:tcPr>
            <w:tcW w:w="216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作品的运作方式或流程</w:t>
            </w:r>
          </w:p>
        </w:tc>
        <w:tc>
          <w:tcPr>
            <w:tcW w:w="7693" w:type="dxa"/>
            <w:vAlign w:val="center"/>
          </w:tcPr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5" w:hRule="atLeast"/>
          <w:jc w:val="center"/>
        </w:trPr>
        <w:tc>
          <w:tcPr>
            <w:tcW w:w="2162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作品的实际应用价值和现实意义</w:t>
            </w:r>
          </w:p>
          <w:p>
            <w:pPr>
              <w:spacing w:line="4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693" w:type="dxa"/>
            <w:vAlign w:val="center"/>
          </w:tcPr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pacing w:line="52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注：可附加项目说明材料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YmRmNjIxNTAwMzZjMDQ3NTBmZDk5ODczYTE3ZDMifQ=="/>
  </w:docVars>
  <w:rsids>
    <w:rsidRoot w:val="00FF53A6"/>
    <w:rsid w:val="00034CB8"/>
    <w:rsid w:val="001F7D90"/>
    <w:rsid w:val="00263778"/>
    <w:rsid w:val="006657CA"/>
    <w:rsid w:val="007D20DF"/>
    <w:rsid w:val="00825ECC"/>
    <w:rsid w:val="008F7173"/>
    <w:rsid w:val="00910B03"/>
    <w:rsid w:val="00986006"/>
    <w:rsid w:val="00A520F6"/>
    <w:rsid w:val="00B123C4"/>
    <w:rsid w:val="00B43F74"/>
    <w:rsid w:val="00D209C9"/>
    <w:rsid w:val="00D2103E"/>
    <w:rsid w:val="00F966FA"/>
    <w:rsid w:val="00FF53A6"/>
    <w:rsid w:val="2E1D572F"/>
    <w:rsid w:val="40C916ED"/>
    <w:rsid w:val="4993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0"/>
    <w:pPr>
      <w:keepNext/>
      <w:keepLines/>
      <w:spacing w:before="260" w:after="260" w:line="416" w:lineRule="auto"/>
      <w:outlineLvl w:val="2"/>
    </w:pPr>
    <w:rPr>
      <w:rFonts w:ascii="仿宋_GB2312" w:eastAsia="黑体"/>
      <w:sz w:val="36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3 字符"/>
    <w:basedOn w:val="6"/>
    <w:link w:val="2"/>
    <w:qFormat/>
    <w:uiPriority w:val="0"/>
    <w:rPr>
      <w:rFonts w:ascii="仿宋_GB2312" w:hAnsi="Times New Roman" w:eastAsia="黑体" w:cs="Times New Roman"/>
      <w:sz w:val="36"/>
      <w:szCs w:val="32"/>
    </w:rPr>
  </w:style>
  <w:style w:type="paragraph" w:styleId="1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105</Words>
  <Characters>602</Characters>
  <Lines>5</Lines>
  <Paragraphs>1</Paragraphs>
  <TotalTime>6</TotalTime>
  <ScaleCrop>false</ScaleCrop>
  <LinksUpToDate>false</LinksUpToDate>
  <CharactersWithSpaces>706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2022-10-30T10:34:00Z</dcterms:created>
  <dc:creator>王 玥</dc:creator>
  <cp:lastModifiedBy>叶上初阳</cp:lastModifiedBy>
  <dcterms:modified xsi:type="dcterms:W3CDTF">2023-10-27T10:26:51Z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481CCD9A961D4D7189C3E4A068F8C6A7_12</vt:lpwstr>
  </property>
</Properties>
</file>