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b w:val="0"/>
          <w:bCs w:val="0"/>
          <w:sz w:val="44"/>
          <w:szCs w:val="44"/>
        </w:rPr>
        <w:t>关于</w:t>
      </w:r>
      <w:bookmarkStart w:id="0" w:name="_GoBack"/>
      <w:bookmarkEnd w:id="0"/>
      <w:r>
        <w:rPr>
          <w:rFonts w:hint="eastAsia" w:ascii="方正小标宋简体" w:eastAsia="方正小标宋简体"/>
          <w:b w:val="0"/>
          <w:bCs w:val="0"/>
          <w:sz w:val="44"/>
          <w:szCs w:val="44"/>
          <w:lang w:val="en-US" w:eastAsia="zh-CN"/>
        </w:rPr>
        <w:t>举办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b w:val="0"/>
          <w:bCs w:val="0"/>
          <w:sz w:val="44"/>
          <w:szCs w:val="44"/>
        </w:rPr>
      </w:pPr>
      <w:r>
        <w:rPr>
          <w:rFonts w:hint="eastAsia" w:ascii="方正小标宋简体" w:eastAsia="方正小标宋简体"/>
          <w:b w:val="0"/>
          <w:bCs w:val="0"/>
          <w:sz w:val="44"/>
          <w:szCs w:val="44"/>
        </w:rPr>
        <w:t>济宁医学院“消除</w:t>
      </w:r>
      <w:r>
        <w:rPr>
          <w:rFonts w:hint="eastAsia" w:ascii="方正小标宋简体" w:eastAsia="方正小标宋简体"/>
          <w:b w:val="0"/>
          <w:bCs w:val="0"/>
          <w:sz w:val="44"/>
          <w:szCs w:val="44"/>
          <w:lang w:val="en-US" w:eastAsia="zh-CN"/>
        </w:rPr>
        <w:t>宫颈癌</w:t>
      </w:r>
      <w:r>
        <w:rPr>
          <w:rFonts w:hint="eastAsia" w:ascii="方正小标宋简体" w:eastAsia="方正小标宋简体"/>
          <w:b w:val="0"/>
          <w:bCs w:val="0"/>
          <w:sz w:val="44"/>
          <w:szCs w:val="44"/>
        </w:rPr>
        <w:t>，携手向未来”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b w:val="0"/>
          <w:bCs w:val="0"/>
          <w:sz w:val="44"/>
          <w:szCs w:val="44"/>
        </w:rPr>
      </w:pPr>
      <w:r>
        <w:rPr>
          <w:rFonts w:hint="eastAsia" w:ascii="方正小标宋简体" w:eastAsia="方正小标宋简体"/>
          <w:b w:val="0"/>
          <w:bCs w:val="0"/>
          <w:sz w:val="44"/>
          <w:szCs w:val="44"/>
        </w:rPr>
        <w:t>主题绘画大赛的通知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普及宫颈癌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知识，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提高大学生对宫颈癌防治的认识，增强自我保健意识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在“全球消除宫颈癌三周年”活动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来临</w:t>
      </w:r>
      <w:r>
        <w:rPr>
          <w:rFonts w:hint="eastAsia" w:ascii="仿宋_GB2312" w:eastAsia="仿宋_GB2312"/>
          <w:sz w:val="32"/>
          <w:szCs w:val="32"/>
        </w:rPr>
        <w:t>之际，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经研究，决定</w:t>
      </w:r>
      <w:r>
        <w:rPr>
          <w:rFonts w:hint="eastAsia" w:ascii="仿宋_GB2312" w:eastAsia="仿宋_GB2312"/>
          <w:sz w:val="32"/>
          <w:szCs w:val="32"/>
        </w:rPr>
        <w:t>举办“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消除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宫颈癌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，携手向未来</w:t>
      </w:r>
      <w:r>
        <w:rPr>
          <w:rFonts w:hint="eastAsia" w:ascii="仿宋_GB2312" w:eastAsia="仿宋_GB2312"/>
          <w:sz w:val="32"/>
          <w:szCs w:val="32"/>
        </w:rPr>
        <w:t>”主题绘画大赛，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现将有关事宜通知如下：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196"/>
        <w:jc w:val="left"/>
        <w:textAlignment w:val="auto"/>
        <w:rPr>
          <w:rFonts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一、活动主题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bidi="ar"/>
        </w:rPr>
        <w:t>消除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宫颈癌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bidi="ar"/>
        </w:rPr>
        <w:t>，携手向未来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Times New Roman"/>
          <w:kern w:val="0"/>
          <w:sz w:val="32"/>
          <w:szCs w:val="32"/>
        </w:rPr>
        <w:t>、活动时间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/>
          <w:color w:val="auto"/>
          <w:sz w:val="32"/>
          <w:szCs w:val="32"/>
        </w:rPr>
        <w:t>2023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11月3日至11月10日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196"/>
        <w:jc w:val="left"/>
        <w:textAlignment w:val="auto"/>
        <w:rPr>
          <w:rFonts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三、活动对象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全体在校生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、承办单位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护理学院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团总支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五、</w:t>
      </w: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活动要求及表彰奖励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1.作品要求。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请参赛者参考评分细则（附件1）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以个人形式参赛（每人限报1部作品），</w:t>
      </w:r>
      <w:r>
        <w:rPr>
          <w:rFonts w:hint="eastAsia" w:ascii="仿宋_GB2312" w:eastAsia="仿宋_GB2312"/>
          <w:sz w:val="32"/>
          <w:szCs w:val="32"/>
        </w:rPr>
        <w:t>作品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要主题明确，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围</w:t>
      </w:r>
      <w:r>
        <w:rPr>
          <w:rFonts w:hint="eastAsia" w:ascii="仿宋_GB2312" w:eastAsia="仿宋_GB2312"/>
          <w:sz w:val="32"/>
          <w:szCs w:val="32"/>
        </w:rPr>
        <w:t>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宫颈癌</w:t>
      </w:r>
      <w:r>
        <w:rPr>
          <w:rFonts w:hint="eastAsia" w:ascii="仿宋_GB2312" w:eastAsia="仿宋_GB2312"/>
          <w:sz w:val="32"/>
          <w:szCs w:val="32"/>
        </w:rPr>
        <w:t>防治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知识</w:t>
      </w:r>
      <w:r>
        <w:rPr>
          <w:rFonts w:hint="eastAsia" w:ascii="仿宋_GB2312" w:eastAsia="仿宋_GB2312"/>
          <w:sz w:val="32"/>
          <w:szCs w:val="32"/>
        </w:rPr>
        <w:t>进行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绘画</w:t>
      </w:r>
      <w:r>
        <w:rPr>
          <w:rFonts w:hint="eastAsia" w:ascii="仿宋_GB2312" w:eastAsia="仿宋_GB2312"/>
          <w:sz w:val="32"/>
          <w:szCs w:val="32"/>
        </w:rPr>
        <w:t>创作设计，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且</w:t>
      </w:r>
      <w:r>
        <w:rPr>
          <w:rFonts w:hint="eastAsia" w:ascii="仿宋_GB2312" w:eastAsia="仿宋_GB2312"/>
          <w:sz w:val="32"/>
          <w:szCs w:val="32"/>
        </w:rPr>
        <w:t>为原创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已正式发表的作品不得参加本次比赛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一经发现取消比赛资格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作品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呈现形式不限，油画、素描画、水墨画等均可，作品原件（背面右下角标注学院、姓名及作品名称）尺寸不超过45 cm 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45 cm。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</w:t>
      </w:r>
      <w:r>
        <w:rPr>
          <w:rFonts w:ascii="仿宋_GB2312" w:eastAsia="仿宋_GB2312"/>
          <w:b/>
          <w:bCs/>
          <w:sz w:val="32"/>
          <w:szCs w:val="32"/>
        </w:rPr>
        <w:t>.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活动报名。</w:t>
      </w:r>
      <w:r>
        <w:rPr>
          <w:rFonts w:hint="eastAsia" w:ascii="仿宋_GB2312" w:eastAsia="仿宋_GB2312"/>
          <w:sz w:val="32"/>
          <w:szCs w:val="32"/>
        </w:rPr>
        <w:t>各学院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负责人及</w:t>
      </w:r>
      <w:r>
        <w:rPr>
          <w:rFonts w:hint="eastAsia" w:ascii="仿宋_GB2312" w:eastAsia="仿宋_GB2312"/>
          <w:sz w:val="32"/>
          <w:szCs w:val="32"/>
        </w:rPr>
        <w:t>参赛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eastAsia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于11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上午11:00前加入</w:t>
      </w:r>
      <w:r>
        <w:rPr>
          <w:rFonts w:ascii="仿宋_GB2312" w:eastAsia="仿宋_GB2312"/>
          <w:sz w:val="32"/>
          <w:szCs w:val="32"/>
        </w:rPr>
        <w:t>QQ群（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号：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924247550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以方便咨询和接收通知</w:t>
      </w:r>
      <w:r>
        <w:rPr>
          <w:rFonts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参赛学生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于11月2日8:00至20:00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通过“到梦空间”报名参赛。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3.作品报送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。请</w:t>
      </w:r>
      <w:r>
        <w:rPr>
          <w:rFonts w:hint="eastAsia" w:ascii="仿宋_GB2312" w:eastAsia="仿宋_GB2312"/>
          <w:sz w:val="32"/>
          <w:szCs w:val="32"/>
        </w:rPr>
        <w:t>以学院为单位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于11月10日18:00前将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作品原件报送至图文信息楼T615（济宁校区）和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教学楼B203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（日照校区）。同时报送作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品报名表（见附件2）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和汇总表（见附件3）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至指定邮箱，不接受个人单独报送。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4.表彰奖励。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根据评分细则组织评审专家评选产生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一、二、三等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奖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若干，并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赋“第二课堂成绩单”学分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918" w:leftChars="304" w:hanging="1280" w:hangingChars="4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1.济宁医学院“消除宫颈癌，携手向未来”主题绘画大赛作品评分细则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918" w:leftChars="304" w:hanging="1280" w:hangingChars="4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2.济宁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医学院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bidi="ar"/>
        </w:rPr>
        <w:t>“消除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宫颈癌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bidi="ar"/>
        </w:rPr>
        <w:t>，携手向未来”主题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绘画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作品报名表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918" w:leftChars="304" w:hanging="1280" w:hangingChars="4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3.济宁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医学院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bidi="ar"/>
        </w:rPr>
        <w:t>“消除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宫颈癌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bidi="ar"/>
        </w:rPr>
        <w:t>，携手向未来”主题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绘画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作品汇总表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济宁校区：闫  鑫17865775138；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陈洪波（学生） 15069639602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日照校区：朱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婷13045050929；刘美函（学生）13256077923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箱：2512398006@qq.com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480" w:firstLineChars="1400"/>
        <w:jc w:val="right"/>
        <w:textAlignment w:val="auto"/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560" w:lineRule="exact"/>
        <w:ind w:firstLine="4480" w:firstLineChars="1400"/>
        <w:jc w:val="right"/>
        <w:textAlignment w:val="auto"/>
        <w:rPr>
          <w:rFonts w:hint="default" w:ascii="仿宋_GB2312" w:hAnsi="等线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 xml:space="preserve">团委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480" w:firstLineChars="1400"/>
        <w:jc w:val="right"/>
        <w:textAlignment w:val="auto"/>
        <w:rPr>
          <w:rFonts w:hint="default" w:ascii="仿宋_GB2312" w:hAnsi="等线" w:eastAsia="仿宋_GB2312" w:cs="Times New Roman"/>
          <w:sz w:val="32"/>
          <w:szCs w:val="32"/>
          <w:lang w:val="en-US" w:eastAsia="zh-CN"/>
        </w:rPr>
      </w:pPr>
      <w:r>
        <w:rPr>
          <w:rFonts w:ascii="仿宋_GB2312" w:hAnsi="等线" w:eastAsia="仿宋_GB2312" w:cs="Times New Roman"/>
          <w:sz w:val="32"/>
          <w:szCs w:val="32"/>
        </w:rPr>
        <w:t>2023年10月2</w:t>
      </w: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等线" w:eastAsia="仿宋_GB2312" w:cs="Times New Roman"/>
          <w:sz w:val="32"/>
          <w:szCs w:val="32"/>
        </w:rPr>
        <w:t>日</w:t>
      </w:r>
    </w:p>
    <w:sectPr>
      <w:footerReference r:id="rId3" w:type="default"/>
      <w:pgSz w:w="11906" w:h="16838"/>
      <w:pgMar w:top="1157" w:right="1519" w:bottom="1213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8756622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1MGNkODhhYmJiZTE2NjNjZjE1NGM5MjYyZjNiYTEifQ=="/>
  </w:docVars>
  <w:rsids>
    <w:rsidRoot w:val="00F604F3"/>
    <w:rsid w:val="00027C54"/>
    <w:rsid w:val="000C729D"/>
    <w:rsid w:val="00153083"/>
    <w:rsid w:val="001842B6"/>
    <w:rsid w:val="002051AC"/>
    <w:rsid w:val="00252B1B"/>
    <w:rsid w:val="00256C0E"/>
    <w:rsid w:val="002944ED"/>
    <w:rsid w:val="00294FB2"/>
    <w:rsid w:val="002D0BEE"/>
    <w:rsid w:val="003B6018"/>
    <w:rsid w:val="003E4D6D"/>
    <w:rsid w:val="004209EC"/>
    <w:rsid w:val="00430E9C"/>
    <w:rsid w:val="00522E37"/>
    <w:rsid w:val="005837FA"/>
    <w:rsid w:val="00597512"/>
    <w:rsid w:val="006226B3"/>
    <w:rsid w:val="00646874"/>
    <w:rsid w:val="006541D8"/>
    <w:rsid w:val="006F42C3"/>
    <w:rsid w:val="006F4B07"/>
    <w:rsid w:val="0081056A"/>
    <w:rsid w:val="00810C0D"/>
    <w:rsid w:val="008656DC"/>
    <w:rsid w:val="00871157"/>
    <w:rsid w:val="00873F30"/>
    <w:rsid w:val="008B72BF"/>
    <w:rsid w:val="00A40EAF"/>
    <w:rsid w:val="00AA51B7"/>
    <w:rsid w:val="00B84CE6"/>
    <w:rsid w:val="00BF3025"/>
    <w:rsid w:val="00CD3D5D"/>
    <w:rsid w:val="00D828B8"/>
    <w:rsid w:val="00D865EF"/>
    <w:rsid w:val="00DB0D75"/>
    <w:rsid w:val="00DD262D"/>
    <w:rsid w:val="00DE34B8"/>
    <w:rsid w:val="00E31125"/>
    <w:rsid w:val="00EA4886"/>
    <w:rsid w:val="00F56931"/>
    <w:rsid w:val="00F604F3"/>
    <w:rsid w:val="00F91E2E"/>
    <w:rsid w:val="00F96DA1"/>
    <w:rsid w:val="00FC58EB"/>
    <w:rsid w:val="00FE4927"/>
    <w:rsid w:val="01296268"/>
    <w:rsid w:val="058C1C12"/>
    <w:rsid w:val="07A62D33"/>
    <w:rsid w:val="104650B3"/>
    <w:rsid w:val="13343628"/>
    <w:rsid w:val="1AC27A2C"/>
    <w:rsid w:val="1CC4325F"/>
    <w:rsid w:val="20F80C20"/>
    <w:rsid w:val="23F85F29"/>
    <w:rsid w:val="2A7724D9"/>
    <w:rsid w:val="2BD355F5"/>
    <w:rsid w:val="2C0E2AD1"/>
    <w:rsid w:val="2EF04710"/>
    <w:rsid w:val="3D93508D"/>
    <w:rsid w:val="3E3A69A5"/>
    <w:rsid w:val="4077576A"/>
    <w:rsid w:val="415E003F"/>
    <w:rsid w:val="4531573E"/>
    <w:rsid w:val="4B0C7240"/>
    <w:rsid w:val="4C9F5CA7"/>
    <w:rsid w:val="4DAD5549"/>
    <w:rsid w:val="4DB930C3"/>
    <w:rsid w:val="53652733"/>
    <w:rsid w:val="53FB2604"/>
    <w:rsid w:val="54FB1595"/>
    <w:rsid w:val="5BA364E3"/>
    <w:rsid w:val="5C17572B"/>
    <w:rsid w:val="5EFB5BB4"/>
    <w:rsid w:val="5F48187B"/>
    <w:rsid w:val="6A1368BF"/>
    <w:rsid w:val="6E6F7F95"/>
    <w:rsid w:val="75465793"/>
    <w:rsid w:val="76B15B00"/>
    <w:rsid w:val="77261C5F"/>
    <w:rsid w:val="773D732D"/>
    <w:rsid w:val="7AC9656B"/>
    <w:rsid w:val="7F3D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6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31465-BE7E-4CD0-9F02-AA8A9A10AB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113</Words>
  <Characters>646</Characters>
  <Lines>5</Lines>
  <Paragraphs>1</Paragraphs>
  <TotalTime>10</TotalTime>
  <ScaleCrop>false</ScaleCrop>
  <LinksUpToDate>false</LinksUpToDate>
  <CharactersWithSpaces>758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2023-10-21T15:17:00Z</dcterms:created>
  <dc:creator>LUHAN SEHUN</dc:creator>
  <cp:lastModifiedBy>Ruiwen</cp:lastModifiedBy>
  <dcterms:modified xsi:type="dcterms:W3CDTF">2023-10-27T07:32:33Z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EFE03D23D28142ECBC7AC09C1A6547F0_13</vt:lpwstr>
  </property>
</Properties>
</file>