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关于召开20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年度院系级团组织工作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述职评议</w:t>
      </w:r>
      <w:r>
        <w:rPr>
          <w:rFonts w:hint="eastAsia" w:ascii="方正小标宋简体" w:eastAsia="方正小标宋简体"/>
          <w:sz w:val="44"/>
          <w:szCs w:val="44"/>
        </w:rPr>
        <w:t>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FF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年度院系级团组织工作考核的预备通知》要求，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经研究</w:t>
      </w:r>
      <w:r>
        <w:rPr>
          <w:rFonts w:hint="eastAsia" w:ascii="仿宋_GB2312" w:eastAsia="仿宋_GB2312"/>
          <w:sz w:val="32"/>
          <w:szCs w:val="32"/>
        </w:rPr>
        <w:t>决定召开我校20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院系级团组织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述职评议</w:t>
      </w:r>
      <w:r>
        <w:rPr>
          <w:rFonts w:hint="eastAsia" w:ascii="仿宋_GB2312" w:eastAsia="仿宋_GB2312"/>
          <w:sz w:val="32"/>
          <w:szCs w:val="32"/>
        </w:rPr>
        <w:t>会，现将相关事宜通知如下：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日（周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下午2：30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太白湖</w:t>
      </w:r>
      <w:r>
        <w:rPr>
          <w:rFonts w:hint="eastAsia" w:ascii="仿宋_GB2312" w:eastAsia="仿宋_GB2312"/>
          <w:color w:val="auto"/>
          <w:sz w:val="32"/>
          <w:szCs w:val="32"/>
        </w:rPr>
        <w:t>校区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教学楼631报告厅；</w:t>
      </w:r>
      <w:r>
        <w:rPr>
          <w:rFonts w:hint="eastAsia" w:ascii="仿宋_GB2312" w:eastAsia="仿宋_GB2312"/>
          <w:color w:val="auto"/>
          <w:sz w:val="32"/>
          <w:szCs w:val="32"/>
        </w:rPr>
        <w:t>日照校区办公楼</w:t>
      </w:r>
      <w:r>
        <w:rPr>
          <w:rFonts w:ascii="仿宋_GB2312" w:eastAsia="仿宋_GB2312"/>
          <w:color w:val="auto"/>
          <w:sz w:val="32"/>
          <w:szCs w:val="32"/>
        </w:rPr>
        <w:t>09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校领导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相关部门负责人；</w:t>
      </w:r>
      <w:r>
        <w:rPr>
          <w:rFonts w:hint="eastAsia" w:ascii="仿宋_GB2312" w:eastAsia="仿宋_GB2312"/>
          <w:color w:val="auto"/>
          <w:sz w:val="32"/>
          <w:szCs w:val="32"/>
        </w:rPr>
        <w:t>各单位分管学生工作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的党组织</w:t>
      </w:r>
      <w:r>
        <w:rPr>
          <w:rFonts w:hint="eastAsia" w:ascii="仿宋_GB2312" w:eastAsia="仿宋_GB2312"/>
          <w:color w:val="auto"/>
          <w:sz w:val="32"/>
          <w:szCs w:val="32"/>
        </w:rPr>
        <w:t>负责人、团组织负责人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院系级团总支委员；校、院学生会主席团成员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现场述职。各团组织汇报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时使用</w:t>
      </w:r>
      <w:r>
        <w:rPr>
          <w:rFonts w:hint="eastAsia" w:ascii="仿宋_GB2312" w:eastAsia="仿宋_GB2312"/>
          <w:sz w:val="32"/>
          <w:szCs w:val="32"/>
        </w:rPr>
        <w:t>PPT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汇报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汇报</w:t>
      </w:r>
      <w:r>
        <w:rPr>
          <w:rFonts w:hint="eastAsia" w:ascii="仿宋_GB2312" w:eastAsia="仿宋_GB2312"/>
          <w:sz w:val="32"/>
          <w:szCs w:val="32"/>
        </w:rPr>
        <w:t>纲目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可参照</w:t>
      </w:r>
      <w:r>
        <w:rPr>
          <w:rFonts w:hint="eastAsia" w:ascii="仿宋_GB2312" w:eastAsia="仿宋_GB2312"/>
          <w:sz w:val="32"/>
          <w:szCs w:val="32"/>
        </w:rPr>
        <w:t>《济宁医学院20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年度院系级团组织工作考核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评分量表</w:t>
      </w:r>
      <w:r>
        <w:rPr>
          <w:rFonts w:hint="eastAsia" w:ascii="仿宋_GB2312" w:eastAsia="仿宋_GB2312"/>
          <w:sz w:val="32"/>
          <w:szCs w:val="32"/>
        </w:rPr>
        <w:t>》所列项目表述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重点汇报特色工作（1-2项）、创新举措，</w:t>
      </w:r>
      <w:r>
        <w:rPr>
          <w:rFonts w:hint="eastAsia" w:ascii="仿宋_GB2312" w:eastAsia="仿宋_GB2312"/>
          <w:sz w:val="32"/>
          <w:szCs w:val="32"/>
        </w:rPr>
        <w:t>PPT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上午8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进行拷贝。述职</w:t>
      </w: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不超过</w:t>
      </w:r>
      <w:r>
        <w:rPr>
          <w:rFonts w:hint="eastAsia" w:ascii="仿宋_GB2312" w:eastAsia="仿宋_GB2312"/>
          <w:sz w:val="32"/>
          <w:szCs w:val="32"/>
        </w:rPr>
        <w:t>6分钟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评议考核。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根据现场评议打分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材料审核得分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等综合评价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21年度</w:t>
      </w:r>
      <w:r>
        <w:rPr>
          <w:rFonts w:hint="eastAsia" w:ascii="仿宋_GB2312" w:eastAsia="仿宋_GB2312"/>
          <w:sz w:val="32"/>
          <w:szCs w:val="32"/>
        </w:rPr>
        <w:t>共青团工作考核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.各单位于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:00前将参会人员名单（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模板</w:t>
      </w:r>
      <w:r>
        <w:rPr>
          <w:rFonts w:hint="eastAsia" w:ascii="仿宋_GB2312" w:eastAsia="仿宋_GB2312"/>
          <w:sz w:val="32"/>
          <w:szCs w:val="32"/>
        </w:rPr>
        <w:t>见附件）报送至校团委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因有现场评议环节，如本单位分管学生工作负责人有特殊情况不能参会，请安排单位党政领导班子其他成员参加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.请参会人员提前10分钟入场，按照要求进行签到，并按照座次表落座，会议期间将手机调至静音状态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.严格落实疫情防控各项要求，有发烧、咳嗽等呼吸道症状，或接触过发热、咳嗽等呼吸道症状的人员不得参会。所有人员须佩戴口罩，自带签字笔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联系人：张一梦626668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/陶圣叶669650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附件：参会人员名单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共青团济宁医学院委员会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</w:t>
      </w:r>
    </w:p>
    <w:tbl>
      <w:tblPr>
        <w:tblStyle w:val="5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1920"/>
        <w:gridCol w:w="266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分管学生工作的党组织负责人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团组织负责人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学院团总支委员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院学生会主席团成员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pgSz w:w="11906" w:h="16838"/>
      <w:pgMar w:top="1247" w:right="1644" w:bottom="124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F6A88"/>
    <w:rsid w:val="058B78D0"/>
    <w:rsid w:val="0C50309D"/>
    <w:rsid w:val="2820016F"/>
    <w:rsid w:val="292465E5"/>
    <w:rsid w:val="2D974E74"/>
    <w:rsid w:val="3D432AD2"/>
    <w:rsid w:val="3D784143"/>
    <w:rsid w:val="3DAF6A88"/>
    <w:rsid w:val="460B4EB2"/>
    <w:rsid w:val="58E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2022-02-25T01:35:00Z</dcterms:created>
  <dc:creator>Healer</dc:creator>
  <cp:lastModifiedBy>1012</cp:lastModifiedBy>
  <dcterms:modified xsi:type="dcterms:W3CDTF">2022-02-28T08:05:54Z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6F2529FDA7B64E058FD949E873E75BED</vt:lpwstr>
  </property>
</Properties>
</file>